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1EDFA" w14:textId="276F21F3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 муниципального органа,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осуществляющего управление в сфере образования </w:t>
      </w:r>
    </w:p>
    <w:p w14:paraId="4F336BFB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DCC29" w14:textId="3C057988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lang w:eastAsia="ru-RU"/>
        </w:rPr>
        <w:t xml:space="preserve">полное наименование диалоговой площадки для эффективного взаимодействия с родителями, обучающими детей в форме семейного образования, созданной на базе органа местного самоуправления </w:t>
      </w:r>
    </w:p>
    <w:p w14:paraId="046E0EF9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lang w:eastAsia="ru-RU"/>
        </w:rPr>
        <w:t>Ханты-Мансийского автономного округа – Югры,</w:t>
      </w:r>
    </w:p>
    <w:p w14:paraId="0D412447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lang w:eastAsia="ru-RU"/>
        </w:rPr>
        <w:t>осуществляющего управление в сфере образования</w:t>
      </w:r>
    </w:p>
    <w:p w14:paraId="171965A7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5D7170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D5B140" w14:textId="7DD8E180" w:rsid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4FD9B9" w14:textId="0660492E" w:rsidR="00CE2E5C" w:rsidRDefault="00CE2E5C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E41B50" w14:textId="3AE0482B" w:rsidR="00CE2E5C" w:rsidRDefault="00CE2E5C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3D7EA0" w14:textId="572F9445" w:rsidR="00091FAF" w:rsidRDefault="00091FAF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57F43B" w14:textId="64415B1D" w:rsidR="00091FAF" w:rsidRDefault="00091FAF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516604" w14:textId="2AEF75D2" w:rsidR="00091FAF" w:rsidRDefault="00091FAF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87B4A2" w14:textId="54297F4B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055548" w14:textId="02A5A0B9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138C76" w14:textId="77777777" w:rsidR="002D3CB3" w:rsidRPr="00DD3AAA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FDBCBD" w14:textId="5E4F8007" w:rsidR="00DD3AAA" w:rsidRPr="00DD3AAA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14:paraId="483E8C5B" w14:textId="74D85C68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деятельности </w:t>
      </w:r>
      <w:r w:rsidR="002512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2512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иалоговой площадки </w:t>
      </w: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эффективного взаимодействия с родителями, обучающими детей в форме семейного образования, созданной на базе органа местного самоуправления Ханты-Мансийского автономного округа – Югры, осуществляющего управление в сфере образования</w:t>
      </w:r>
      <w:r w:rsidR="002512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за 202</w:t>
      </w:r>
      <w:r w:rsidR="00B818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2512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B818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512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</w:t>
      </w: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29B55E7" w14:textId="77777777" w:rsidR="00DD3AAA" w:rsidRPr="00251218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3B4666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9089BD5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6A4F1FFB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88AC5B5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ECFB5AC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017990AF" w14:textId="67F8AF57" w:rsid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64225F" w14:textId="748775D1" w:rsidR="00CE2E5C" w:rsidRDefault="00CE2E5C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BBFD4EE" w14:textId="5FC3724E" w:rsidR="00CE2E5C" w:rsidRDefault="00CE2E5C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80505C8" w14:textId="340047A3" w:rsidR="00091FAF" w:rsidRDefault="00091FAF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C90E9C" w14:textId="01423AB6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4D308E5" w14:textId="0F091C8D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B99069E" w14:textId="689FBA7B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3B12CDD" w14:textId="77777777" w:rsidR="002D3CB3" w:rsidRDefault="002D3CB3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333B182" w14:textId="212DC822" w:rsidR="00091FAF" w:rsidRDefault="00091FAF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B02D2B" w14:textId="32434EBA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Название населенного пункта</w:t>
      </w:r>
      <w:r w:rsidR="002D3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14:paraId="14C188D1" w14:textId="50AA106E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B818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bookmarkStart w:id="0" w:name="_GoBack"/>
      <w:bookmarkEnd w:id="0"/>
      <w:r w:rsidRPr="00DD3AAA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br w:type="page"/>
      </w:r>
    </w:p>
    <w:p w14:paraId="5A306F10" w14:textId="10E1C85D" w:rsidR="00E92F49" w:rsidRPr="00E92F49" w:rsidRDefault="00E92F49" w:rsidP="002D3CB3">
      <w:pPr>
        <w:pStyle w:val="21"/>
        <w:spacing w:line="276" w:lineRule="auto"/>
      </w:pPr>
      <w:r w:rsidRPr="00E92F49">
        <w:lastRenderedPageBreak/>
        <w:t>Содержание</w:t>
      </w:r>
    </w:p>
    <w:p w14:paraId="0A3C0B7D" w14:textId="1B6D5AB1" w:rsidR="005D6AFB" w:rsidRPr="005D6AFB" w:rsidRDefault="00E92F49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r w:rsidRPr="005D6AFB">
        <w:rPr>
          <w:b w:val="0"/>
          <w:spacing w:val="0"/>
        </w:rPr>
        <w:fldChar w:fldCharType="begin"/>
      </w:r>
      <w:r w:rsidRPr="005D6AFB">
        <w:rPr>
          <w:b w:val="0"/>
          <w:spacing w:val="0"/>
        </w:rPr>
        <w:instrText xml:space="preserve"> TOC \o "1-3" \f \h \z \u </w:instrText>
      </w:r>
      <w:r w:rsidRPr="005D6AFB">
        <w:rPr>
          <w:b w:val="0"/>
          <w:spacing w:val="0"/>
        </w:rPr>
        <w:fldChar w:fldCharType="separate"/>
      </w:r>
      <w:hyperlink w:anchor="_Toc168483530" w:history="1">
        <w:r w:rsidR="005D6AFB" w:rsidRPr="005D6AFB">
          <w:rPr>
            <w:rStyle w:val="a3"/>
            <w:b w:val="0"/>
            <w:iCs/>
            <w:noProof/>
            <w:spacing w:val="-4"/>
          </w:rPr>
          <w:t>Перечень сокращений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_Toc168483530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3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3C9160B3" w14:textId="57E2DD69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1" w:history="1">
        <w:r w:rsidR="005D6AFB" w:rsidRPr="005D6AFB">
          <w:rPr>
            <w:rStyle w:val="a3"/>
            <w:b w:val="0"/>
            <w:iCs/>
            <w:noProof/>
            <w:spacing w:val="-4"/>
          </w:rPr>
          <w:t xml:space="preserve">I. Общие сведения о </w:t>
        </w:r>
        <w:r w:rsidR="005D6AFB" w:rsidRPr="005D6AFB">
          <w:rPr>
            <w:rStyle w:val="a3"/>
            <w:b w:val="0"/>
            <w:noProof/>
            <w:spacing w:val="-4"/>
          </w:rPr>
          <w:t>Диалоговой площадке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_Toc168483531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4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303785E6" w14:textId="29BFEECC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2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II</w:t>
        </w:r>
        <w:r w:rsidR="005D6AFB" w:rsidRPr="005D6AFB">
          <w:rPr>
            <w:rStyle w:val="a3"/>
            <w:b w:val="0"/>
            <w:noProof/>
            <w:spacing w:val="-4"/>
          </w:rPr>
          <w:t>. Нормативное правовое обеспечение деятельности ДП за отчетный период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_Toc168483532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4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5D189E59" w14:textId="47D91478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3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III</w:t>
        </w:r>
        <w:r w:rsidR="005D6AFB" w:rsidRPr="005D6AFB">
          <w:rPr>
            <w:rStyle w:val="a3"/>
            <w:b w:val="0"/>
            <w:noProof/>
            <w:spacing w:val="-4"/>
          </w:rPr>
          <w:t>. Количественные показатели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_Toc168483533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5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147F955A" w14:textId="44345F62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4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IV</w:t>
        </w:r>
        <w:r w:rsidR="005D6AFB" w:rsidRPr="005D6AFB">
          <w:rPr>
            <w:rStyle w:val="a3"/>
            <w:b w:val="0"/>
            <w:noProof/>
            <w:spacing w:val="-4"/>
          </w:rPr>
          <w:t>. Причины перехода на форму семейного образования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_Toc168483534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6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7D914913" w14:textId="2222D22E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5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V</w:t>
        </w:r>
        <w:r w:rsidR="005D6AFB" w:rsidRPr="005D6AFB">
          <w:rPr>
            <w:rStyle w:val="a3"/>
            <w:b w:val="0"/>
            <w:noProof/>
            <w:spacing w:val="-4"/>
          </w:rPr>
          <w:t>. Сведения о специалистах, вовлеченных в систему сопровождения семей, выбравших форму семейного образования (на уровне муниципального образования)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_Toc168483535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6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49AD64A0" w14:textId="3B483430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6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VI</w:t>
        </w:r>
        <w:r w:rsidR="005D6AFB" w:rsidRPr="005D6AFB">
          <w:rPr>
            <w:rStyle w:val="a3"/>
            <w:b w:val="0"/>
            <w:noProof/>
            <w:spacing w:val="-4"/>
          </w:rPr>
          <w:t>. Сопровождение семей/обучающихся, выбравших форму семейного образования (на уровне муниципального образования)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_Toc168483536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6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1BFA1862" w14:textId="4662793A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7" w:history="1">
        <w:r w:rsidR="005D6AFB" w:rsidRPr="005D6AFB">
          <w:rPr>
            <w:rStyle w:val="a3"/>
            <w:b w:val="0"/>
            <w:noProof/>
            <w:spacing w:val="-4"/>
          </w:rPr>
          <w:t>6.1. Реализация мероприятий по направлениям деятельности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_Toc168483537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7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64861B4D" w14:textId="2C2377AC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8" w:history="1">
        <w:r w:rsidR="005D6AFB" w:rsidRPr="005D6AFB">
          <w:rPr>
            <w:rStyle w:val="a3"/>
            <w:b w:val="0"/>
            <w:noProof/>
            <w:spacing w:val="-4"/>
          </w:rPr>
          <w:t>6.</w:t>
        </w:r>
        <w:r w:rsidR="005D6AFB" w:rsidRPr="005D6AFB">
          <w:rPr>
            <w:rStyle w:val="a3"/>
            <w:b w:val="0"/>
            <w:noProof/>
            <w:spacing w:val="-4"/>
            <w:lang w:val="en-US"/>
          </w:rPr>
          <w:t>2. Просветительская деятельность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_Toc168483538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8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07D23F8E" w14:textId="12561BB4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39" w:history="1">
        <w:r w:rsidR="005D6AFB" w:rsidRPr="005D6AFB">
          <w:rPr>
            <w:rStyle w:val="a3"/>
            <w:b w:val="0"/>
            <w:noProof/>
            <w:spacing w:val="-4"/>
            <w:lang w:val="en-US"/>
          </w:rPr>
          <w:t>VII</w:t>
        </w:r>
        <w:r w:rsidR="005D6AFB" w:rsidRPr="005D6AFB">
          <w:rPr>
            <w:rStyle w:val="a3"/>
            <w:b w:val="0"/>
            <w:noProof/>
            <w:spacing w:val="-4"/>
          </w:rPr>
          <w:t>. Качество образования обучающихся, выбравших форму семейного образования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_Toc168483539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8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27DCD140" w14:textId="4E25C130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0" w:history="1">
        <w:r w:rsidR="005D6AFB" w:rsidRPr="005D6AFB">
          <w:rPr>
            <w:rStyle w:val="a3"/>
            <w:rFonts w:eastAsia="Calibri"/>
            <w:b w:val="0"/>
            <w:noProof/>
            <w:spacing w:val="-4"/>
            <w:lang w:val="en-US"/>
          </w:rPr>
          <w:t>VII</w:t>
        </w:r>
        <w:r w:rsidR="005D6AFB" w:rsidRPr="005D6AFB">
          <w:rPr>
            <w:rStyle w:val="a3"/>
            <w:b w:val="0"/>
            <w:noProof/>
            <w:spacing w:val="-4"/>
            <w:lang w:val="en-US"/>
          </w:rPr>
          <w:t>I</w:t>
        </w:r>
        <w:r w:rsidR="005D6AFB" w:rsidRPr="005D6AFB">
          <w:rPr>
            <w:rStyle w:val="a3"/>
            <w:b w:val="0"/>
            <w:noProof/>
            <w:spacing w:val="-4"/>
          </w:rPr>
          <w:t>. Анализ результатов оказания комплексной помощи (методической, психолого-педагогической, диагностической, консультативной и др.) родителям, обеспечивающим получение детьми общего образования в форме семейного образования, на уровне муниципального образования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_Toc168483540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5D545399" w14:textId="1D34F207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1" w:history="1">
        <w:r w:rsidR="005D6AFB" w:rsidRPr="005D6AFB">
          <w:rPr>
            <w:rStyle w:val="a3"/>
            <w:b w:val="0"/>
            <w:noProof/>
            <w:spacing w:val="-4"/>
          </w:rPr>
          <w:t>8.1. Результаты и выводы по итогам проведенного анализа помощи родителям, обеспечивающим получение детьми общего образования в форме семейного образования (на уровне муниципального образования).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_Toc168483541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0717FC23" w14:textId="46A38639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2" w:history="1">
        <w:r w:rsidR="005D6AFB" w:rsidRPr="005D6AFB">
          <w:rPr>
            <w:rStyle w:val="a3"/>
            <w:b w:val="0"/>
            <w:noProof/>
            <w:spacing w:val="-4"/>
          </w:rPr>
          <w:t>8.2. Основные риски, затруднения, выявленные в процессе анализа помощи родителям, обеспечивающим получение детьми общего образования в форме семейного образования (на уровне муниципального образования).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_Toc168483542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3E307F3D" w14:textId="646870C1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3" w:history="1">
        <w:r w:rsidR="005D6AFB" w:rsidRPr="005D6AFB">
          <w:rPr>
            <w:rStyle w:val="a3"/>
            <w:b w:val="0"/>
            <w:noProof/>
            <w:spacing w:val="-4"/>
          </w:rPr>
          <w:t>8.3. Меры, принятые для решения выявленных проблем в процессе анализа помощи родителям, обеспечивающим получение детьми общего образования в форме семейного образования (на уровне муниципального образования).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_Toc168483543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658E2DA9" w14:textId="68360137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4" w:history="1">
        <w:r w:rsidR="005D6AFB" w:rsidRPr="005D6AFB">
          <w:rPr>
            <w:rStyle w:val="a3"/>
            <w:rFonts w:eastAsia="Calibri"/>
            <w:b w:val="0"/>
            <w:noProof/>
            <w:spacing w:val="-4"/>
            <w:lang w:val="en-US"/>
          </w:rPr>
          <w:t>IX</w:t>
        </w:r>
        <w:r w:rsidR="005D6AFB" w:rsidRPr="005D6AFB">
          <w:rPr>
            <w:rStyle w:val="a3"/>
            <w:rFonts w:eastAsia="Calibri"/>
            <w:b w:val="0"/>
            <w:noProof/>
            <w:spacing w:val="-4"/>
          </w:rPr>
          <w:t xml:space="preserve">. </w:t>
        </w:r>
        <w:r w:rsidR="005D6AFB" w:rsidRPr="005D6AFB">
          <w:rPr>
            <w:rStyle w:val="a3"/>
            <w:b w:val="0"/>
            <w:noProof/>
            <w:spacing w:val="-4"/>
          </w:rPr>
          <w:t>Анализ результатов оказания ДП помощи ЦМСР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_Toc168483544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1A7A98D2" w14:textId="477BF3C2" w:rsidR="005D6AFB" w:rsidRPr="005D6AFB" w:rsidRDefault="008C2157" w:rsidP="005D6AFB">
      <w:pPr>
        <w:pStyle w:val="21"/>
        <w:jc w:val="both"/>
        <w:rPr>
          <w:rFonts w:asciiTheme="minorHAnsi" w:eastAsiaTheme="minorEastAsia" w:hAnsiTheme="minorHAnsi" w:cstheme="minorBidi"/>
          <w:b w:val="0"/>
          <w:bCs w:val="0"/>
          <w:noProof/>
          <w:spacing w:val="-4"/>
          <w:sz w:val="22"/>
          <w:szCs w:val="22"/>
        </w:rPr>
      </w:pPr>
      <w:hyperlink w:anchor="_Toc168483545" w:history="1">
        <w:r w:rsidR="005D6AFB" w:rsidRPr="005D6AFB">
          <w:rPr>
            <w:rStyle w:val="a3"/>
            <w:b w:val="0"/>
            <w:noProof/>
            <w:spacing w:val="-4"/>
          </w:rPr>
          <w:t>X. Выводы и предложения по совершенствованию деятельности ДП, ЦМРС</w:t>
        </w:r>
        <w:r w:rsidR="005D6AFB" w:rsidRPr="005D6AFB">
          <w:rPr>
            <w:b w:val="0"/>
            <w:noProof/>
            <w:webHidden/>
            <w:spacing w:val="-4"/>
          </w:rPr>
          <w:tab/>
        </w:r>
        <w:r w:rsidR="005D6AFB" w:rsidRPr="005D6AFB">
          <w:rPr>
            <w:b w:val="0"/>
            <w:noProof/>
            <w:webHidden/>
            <w:spacing w:val="-4"/>
          </w:rPr>
          <w:fldChar w:fldCharType="begin"/>
        </w:r>
        <w:r w:rsidR="005D6AFB" w:rsidRPr="005D6AFB">
          <w:rPr>
            <w:b w:val="0"/>
            <w:noProof/>
            <w:webHidden/>
            <w:spacing w:val="-4"/>
          </w:rPr>
          <w:instrText xml:space="preserve"> PAGEREF _Toc168483545 \h </w:instrText>
        </w:r>
        <w:r w:rsidR="005D6AFB" w:rsidRPr="005D6AFB">
          <w:rPr>
            <w:b w:val="0"/>
            <w:noProof/>
            <w:webHidden/>
            <w:spacing w:val="-4"/>
          </w:rPr>
        </w:r>
        <w:r w:rsidR="005D6AFB" w:rsidRPr="005D6AFB">
          <w:rPr>
            <w:b w:val="0"/>
            <w:noProof/>
            <w:webHidden/>
            <w:spacing w:val="-4"/>
          </w:rPr>
          <w:fldChar w:fldCharType="separate"/>
        </w:r>
        <w:r w:rsidR="005D6AFB" w:rsidRPr="005D6AFB">
          <w:rPr>
            <w:b w:val="0"/>
            <w:noProof/>
            <w:webHidden/>
            <w:spacing w:val="-4"/>
          </w:rPr>
          <w:t>9</w:t>
        </w:r>
        <w:r w:rsidR="005D6AFB" w:rsidRPr="005D6AFB">
          <w:rPr>
            <w:b w:val="0"/>
            <w:noProof/>
            <w:webHidden/>
            <w:spacing w:val="-4"/>
          </w:rPr>
          <w:fldChar w:fldCharType="end"/>
        </w:r>
      </w:hyperlink>
    </w:p>
    <w:p w14:paraId="58EA52CC" w14:textId="6FE6F46E" w:rsidR="00DD3AAA" w:rsidRPr="005D6AFB" w:rsidRDefault="00E92F49" w:rsidP="005D6AFB">
      <w:pPr>
        <w:keepNext/>
        <w:keepLine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5D6AF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29948A6B" w14:textId="428EEB03" w:rsidR="003203E5" w:rsidRDefault="003203E5" w:rsidP="002D3CB3">
      <w:pPr>
        <w:keepNext/>
        <w:keepLines/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FDA9825" w14:textId="000BBD47" w:rsidR="003203E5" w:rsidRDefault="003203E5" w:rsidP="002D3CB3">
      <w:pPr>
        <w:keepNext/>
        <w:keepLines/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5D690DC1" w14:textId="77777777" w:rsidR="003203E5" w:rsidRPr="00DD3AAA" w:rsidRDefault="003203E5" w:rsidP="002D3CB3">
      <w:pPr>
        <w:keepNext/>
        <w:keepLines/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30773700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4"/>
          <w:lang w:eastAsia="ru-RU"/>
        </w:rPr>
        <w:sectPr w:rsidR="00DD3AAA" w:rsidRPr="00DD3AAA" w:rsidSect="004E4D08">
          <w:headerReference w:type="default" r:id="rId8"/>
          <w:headerReference w:type="first" r:id="rId9"/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</w:p>
    <w:p w14:paraId="6885BB23" w14:textId="77777777" w:rsidR="00DD3AAA" w:rsidRPr="00DD3AAA" w:rsidRDefault="00DD3AAA" w:rsidP="002D3CB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1" w:name="_Toc155661001"/>
      <w:bookmarkStart w:id="2" w:name="_Toc155672112"/>
      <w:bookmarkStart w:id="3" w:name="_Toc155672871"/>
      <w:bookmarkStart w:id="4" w:name="_Toc155673253"/>
      <w:bookmarkStart w:id="5" w:name="_Toc155674711"/>
      <w:bookmarkStart w:id="6" w:name="_Toc168388537"/>
      <w:bookmarkStart w:id="7" w:name="_Toc168388596"/>
      <w:bookmarkStart w:id="8" w:name="_Toc168483530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Перечень сокращений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p w14:paraId="6D691A22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tbl>
      <w:tblPr>
        <w:tblStyle w:val="6"/>
        <w:tblW w:w="0" w:type="auto"/>
        <w:tblInd w:w="0" w:type="dxa"/>
        <w:tblLook w:val="04A0" w:firstRow="1" w:lastRow="0" w:firstColumn="1" w:lastColumn="0" w:noHBand="0" w:noVBand="1"/>
      </w:tblPr>
      <w:tblGrid>
        <w:gridCol w:w="1674"/>
        <w:gridCol w:w="8521"/>
      </w:tblGrid>
      <w:tr w:rsidR="00DD3AAA" w:rsidRPr="002D3CB3" w14:paraId="1B1EC37A" w14:textId="77777777" w:rsidTr="002D3CB3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C842F" w14:textId="77777777" w:rsidR="00DD3AAA" w:rsidRPr="002D3CB3" w:rsidRDefault="00DD3AAA" w:rsidP="002D3CB3">
            <w:pPr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Диалоговая площадка (ДП)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7E667" w14:textId="77777777" w:rsidR="00DD3AAA" w:rsidRPr="002D3CB3" w:rsidRDefault="00DD3AAA" w:rsidP="002D3CB3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Диалоговая площадка для эффективного взаимодействия с родителями, обучающими детей в форме семейного образования, созданная на базе органа местного самоуправления Ханты-Мансийского автономного округа – Югры, осуществляющего управление в сфере образования</w:t>
            </w:r>
          </w:p>
        </w:tc>
      </w:tr>
      <w:tr w:rsidR="00DD3AAA" w:rsidRPr="002D3CB3" w14:paraId="12A64A5D" w14:textId="77777777" w:rsidTr="002D3CB3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DF2CB" w14:textId="77777777" w:rsidR="00DD3AAA" w:rsidRPr="002D3CB3" w:rsidRDefault="00DD3AAA" w:rsidP="002D3CB3">
            <w:pPr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Центр методического сопровождения (</w:t>
            </w:r>
            <w:r w:rsidRPr="002D3CB3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ЦМСР</w:t>
            </w: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81690" w14:textId="77777777" w:rsidR="00DD3AAA" w:rsidRPr="002D3CB3" w:rsidRDefault="00DD3AAA" w:rsidP="002D3CB3">
            <w:pPr>
              <w:jc w:val="both"/>
              <w:rPr>
                <w:rFonts w:ascii="Times New Roman" w:eastAsia="Times New Roman" w:hAnsi="Times New Roman"/>
                <w:spacing w:val="20"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Центр методического сопровождения родителей (законных представителей) обучающихся, выбравших форму семейного образования</w:t>
            </w:r>
          </w:p>
        </w:tc>
      </w:tr>
      <w:tr w:rsidR="00DD3AAA" w:rsidRPr="002D3CB3" w14:paraId="609F84EA" w14:textId="77777777" w:rsidTr="002D3CB3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802B" w14:textId="77777777" w:rsidR="00DD3AAA" w:rsidRPr="002D3CB3" w:rsidRDefault="00DD3AAA" w:rsidP="002D3CB3">
            <w:pPr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МОУО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4B5CF" w14:textId="77777777" w:rsidR="00DD3AAA" w:rsidRPr="002D3CB3" w:rsidRDefault="00DD3AAA" w:rsidP="002D3CB3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Орган местного самоуправления Ханты-Мансийского автономного округа – Югры, осуществляющий управление в сфере образования</w:t>
            </w:r>
          </w:p>
        </w:tc>
      </w:tr>
      <w:tr w:rsidR="00DD3AAA" w:rsidRPr="002D3CB3" w14:paraId="24A7C265" w14:textId="77777777" w:rsidTr="002D3CB3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AE01E" w14:textId="77777777" w:rsidR="00DD3AAA" w:rsidRPr="002D3CB3" w:rsidRDefault="00DD3AAA" w:rsidP="002D3CB3">
            <w:pPr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4DA4E" w14:textId="77777777" w:rsidR="00DD3AAA" w:rsidRPr="002D3CB3" w:rsidRDefault="00DD3AAA" w:rsidP="002D3CB3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</w:pPr>
            <w:r w:rsidRPr="002D3CB3">
              <w:rPr>
                <w:rFonts w:ascii="Times New Roman" w:eastAsia="Times New Roman" w:hAnsi="Times New Roman"/>
                <w:bCs/>
                <w:sz w:val="22"/>
                <w:szCs w:val="22"/>
                <w:lang w:eastAsia="ru-RU"/>
              </w:rPr>
              <w:t>Образовательная организация</w:t>
            </w:r>
          </w:p>
        </w:tc>
      </w:tr>
    </w:tbl>
    <w:p w14:paraId="52D97149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ADBDA21" w14:textId="77777777" w:rsidR="00DD3AAA" w:rsidRPr="00DD3AAA" w:rsidRDefault="00DD3AAA" w:rsidP="002D3CB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5F4C114F" w14:textId="77777777" w:rsidR="00DD3AAA" w:rsidRPr="00DD3AAA" w:rsidRDefault="00DD3AAA" w:rsidP="002D3CB3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sectPr w:rsidR="00DD3AAA" w:rsidRPr="00DD3AAA">
          <w:pgSz w:w="11906" w:h="16838"/>
          <w:pgMar w:top="1134" w:right="567" w:bottom="1134" w:left="1134" w:header="510" w:footer="708" w:gutter="0"/>
          <w:cols w:space="720"/>
        </w:sectPr>
      </w:pPr>
    </w:p>
    <w:p w14:paraId="4796C7C5" w14:textId="61AC0DC4" w:rsidR="00DD3AAA" w:rsidRPr="00DD3AAA" w:rsidRDefault="00DD3AAA" w:rsidP="002D3CB3">
      <w:pPr>
        <w:spacing w:after="120" w:line="276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bookmarkStart w:id="9" w:name="_Toc155661002"/>
      <w:bookmarkStart w:id="10" w:name="_Toc155672113"/>
      <w:bookmarkStart w:id="11" w:name="_Toc155672872"/>
      <w:bookmarkStart w:id="12" w:name="_Toc155673254"/>
      <w:bookmarkStart w:id="13" w:name="_Toc155674712"/>
      <w:bookmarkStart w:id="14" w:name="_Toc168388538"/>
      <w:bookmarkStart w:id="15" w:name="_Toc168388597"/>
      <w:bookmarkStart w:id="16" w:name="_Toc168483531"/>
      <w:r w:rsidRPr="00D62D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 xml:space="preserve">I. </w:t>
      </w:r>
      <w:bookmarkStart w:id="17" w:name="_Hlk151730486"/>
      <w:r w:rsidRPr="00D62D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Общие сведения </w:t>
      </w:r>
      <w:bookmarkEnd w:id="17"/>
      <w:r w:rsidRPr="00D62D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о </w:t>
      </w:r>
      <w:bookmarkEnd w:id="9"/>
      <w:bookmarkEnd w:id="10"/>
      <w:bookmarkEnd w:id="11"/>
      <w:bookmarkEnd w:id="12"/>
      <w:bookmarkEnd w:id="13"/>
      <w:r w:rsidR="00251218" w:rsidRPr="00D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Диалоговой площадке</w:t>
      </w:r>
      <w:bookmarkEnd w:id="14"/>
      <w:bookmarkEnd w:id="15"/>
      <w:bookmarkEnd w:id="16"/>
      <w:r w:rsidR="00A647C4" w:rsidRPr="00D62D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80"/>
        <w:gridCol w:w="4540"/>
        <w:gridCol w:w="4656"/>
      </w:tblGrid>
      <w:tr w:rsidR="00DD3AAA" w:rsidRPr="00DD3AAA" w14:paraId="51187D03" w14:textId="77777777" w:rsidTr="00651D8B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7AAF59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E0EB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26D50" w14:textId="77777777" w:rsidR="00DD3AAA" w:rsidRPr="00DD3AAA" w:rsidRDefault="00DD3AAA" w:rsidP="002D3CB3">
            <w:pPr>
              <w:spacing w:after="0" w:line="240" w:lineRule="auto"/>
              <w:ind w:hanging="99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D3AAA" w:rsidRPr="00DD3AAA" w14:paraId="4AA0D4F0" w14:textId="77777777" w:rsidTr="00651D8B">
        <w:trPr>
          <w:trHeight w:val="31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CBF5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D571C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Населенный пункт (указать полностью)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3B698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D3AAA" w:rsidRPr="00DD3AAA" w14:paraId="1B44FAB1" w14:textId="77777777" w:rsidTr="00651D8B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CE5C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A6ABA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Полное наименование МОУО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D2A1A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D3AAA" w:rsidRPr="00DD3AAA" w14:paraId="4EA6C1D2" w14:textId="77777777" w:rsidTr="00651D8B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2A93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80DD0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Место нахождения МОУО</w:t>
            </w:r>
          </w:p>
          <w:p w14:paraId="2076B82F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D3AA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юридический адрес/ фактический адрес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4B1D4" w14:textId="77777777" w:rsidR="00DD3AAA" w:rsidRPr="00DD3AAA" w:rsidRDefault="00DD3AAA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DDC" w:rsidRPr="00DD3AAA" w14:paraId="27DAAF4B" w14:textId="77777777" w:rsidTr="00651D8B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C0B5" w14:textId="1E6335DF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6AE94" w14:textId="6EAACA02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Адрес официального сайта МОУО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440E7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2DDC" w:rsidRPr="00DD3AAA" w14:paraId="69E8037B" w14:textId="77777777" w:rsidTr="00D62DDC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6AC8" w14:textId="5F167A29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B5E29" w14:textId="4994193A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8" w:name="_Hlk151979558"/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Ф.И.О., должность ответственного лица, сотрудника МОУО, курирующего деятельность Диалоговой площадки (муниципальный координатор)</w:t>
            </w:r>
            <w:bookmarkEnd w:id="18"/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82D20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DDC" w:rsidRPr="00DD3AAA" w14:paraId="5C954C92" w14:textId="77777777" w:rsidTr="00D62DDC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843E" w14:textId="7C59620A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FE9FB" w14:textId="5C494629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Электронная почта сотрудника МОУО, курирующего деятельность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ДП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2982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2DDC" w:rsidRPr="00DD3AAA" w14:paraId="085559B9" w14:textId="77777777" w:rsidTr="00D62DDC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6FE7" w14:textId="78015D03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CDC37" w14:textId="7EECFF10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Номер телефона муниципального координатора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90805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2DDC" w:rsidRPr="00DD3AAA" w14:paraId="516D5941" w14:textId="77777777" w:rsidTr="00D62DDC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5FC0A2" w14:textId="675A223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EA0E" w14:textId="6502118E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Ф.И.О.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907CF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DDC" w:rsidRPr="00DD3AAA" w14:paraId="09D85415" w14:textId="77777777" w:rsidTr="00D62DDC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F045" w14:textId="07DF8801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F8937" w14:textId="1B686176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Электронная почта и контактные телефоны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FF073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DDC" w:rsidRPr="00DD3AAA" w14:paraId="7FEA14E7" w14:textId="77777777" w:rsidTr="00317BED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571C" w14:textId="779BE5B1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0B0D3" w14:textId="0E6F9C6D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Ссылка на страницу «Диалоговая площадка» официального сайта МОУО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C7ED2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DDC" w:rsidRPr="00DD3AAA" w14:paraId="1AB91CF9" w14:textId="77777777" w:rsidTr="00317BED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9C50" w14:textId="2716BDE5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072A5" w14:textId="6AD0A9AF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Ссылка на отчет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AE5A7" w14:textId="77777777" w:rsidR="00D62DDC" w:rsidRPr="00DD3AAA" w:rsidRDefault="00D62DDC" w:rsidP="002D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C93C433" w14:textId="7D18C94E" w:rsidR="00DD3AAA" w:rsidRPr="00C367DA" w:rsidRDefault="00DD3AAA" w:rsidP="002D3CB3">
      <w:pPr>
        <w:spacing w:before="120" w:after="120" w:line="276" w:lineRule="auto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bookmarkStart w:id="19" w:name="_Toc168388539"/>
      <w:bookmarkStart w:id="20" w:name="_Toc168388598"/>
      <w:bookmarkStart w:id="21" w:name="_Toc155661003"/>
      <w:bookmarkStart w:id="22" w:name="_Toc155672114"/>
      <w:bookmarkStart w:id="23" w:name="_Toc155672873"/>
      <w:bookmarkStart w:id="24" w:name="_Toc155673255"/>
      <w:bookmarkStart w:id="25" w:name="_Toc155674713"/>
      <w:bookmarkStart w:id="26" w:name="_Toc168483532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Нормативное правовое обеспечение деятельности ДП</w:t>
      </w:r>
      <w:bookmarkEnd w:id="19"/>
      <w:bookmarkEnd w:id="20"/>
      <w:r w:rsidR="00E92F4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bookmarkStart w:id="27" w:name="_Hlk168066176"/>
      <w:r w:rsidRPr="00C367DA">
        <w:rPr>
          <w:rFonts w:ascii="Times New Roman" w:hAnsi="Times New Roman" w:cs="Times New Roman"/>
          <w:b/>
          <w:i/>
          <w:sz w:val="24"/>
          <w:szCs w:val="24"/>
        </w:rPr>
        <w:t>за отчетный период</w:t>
      </w:r>
      <w:bookmarkEnd w:id="21"/>
      <w:bookmarkEnd w:id="22"/>
      <w:bookmarkEnd w:id="23"/>
      <w:bookmarkEnd w:id="24"/>
      <w:bookmarkEnd w:id="25"/>
      <w:bookmarkEnd w:id="26"/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112"/>
        <w:gridCol w:w="3107"/>
        <w:gridCol w:w="2967"/>
      </w:tblGrid>
      <w:tr w:rsidR="00DD3AAA" w:rsidRPr="002D3CB3" w14:paraId="322F16F4" w14:textId="77777777" w:rsidTr="0056011F">
        <w:trPr>
          <w:trHeight w:val="59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7"/>
          <w:p w14:paraId="1BDA8E54" w14:textId="77777777" w:rsidR="00DD3AAA" w:rsidRPr="002D3CB3" w:rsidRDefault="00DD3AAA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F007" w14:textId="77777777" w:rsidR="00DD3AAA" w:rsidRPr="002D3CB3" w:rsidRDefault="00DD3AAA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 xml:space="preserve">Наименование нормативного правового акта 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0945" w14:textId="77777777" w:rsidR="00DD3AAA" w:rsidRPr="002D3CB3" w:rsidRDefault="00DD3AAA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Краткое обоснование применения нормативного правового акта в рамках осуществления деятельности ДП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75E7" w14:textId="77777777" w:rsidR="00DD3AAA" w:rsidRPr="002D3CB3" w:rsidRDefault="00DD3AAA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Ссылка на размещение документа</w:t>
            </w:r>
          </w:p>
        </w:tc>
      </w:tr>
      <w:tr w:rsidR="00251218" w:rsidRPr="002D3CB3" w14:paraId="2D9FBAA4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90682E" w14:textId="1B06A466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F988DF" w14:textId="1A17DF63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104BCE3" w14:textId="09C9C639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CF1D32" w14:textId="7B4EC516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251218" w:rsidRPr="002D3CB3" w14:paraId="09652BA5" w14:textId="77777777" w:rsidTr="0056011F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C7F740" w14:textId="4C9D6F6A" w:rsidR="00251218" w:rsidRPr="002D3CB3" w:rsidRDefault="00251218" w:rsidP="002D3CB3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Федеральный уровень</w:t>
            </w:r>
          </w:p>
        </w:tc>
      </w:tr>
      <w:tr w:rsidR="00251218" w:rsidRPr="002D3CB3" w14:paraId="78A318DB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4800CF" w14:textId="6B35842F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3AA97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42ED5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58244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1218" w:rsidRPr="002D3CB3" w14:paraId="76BC6F6F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FD8591" w14:textId="1443D218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9D6D4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363F9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F22F3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1218" w:rsidRPr="002D3CB3" w14:paraId="01AF3D8D" w14:textId="77777777" w:rsidTr="0056011F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0BE725" w14:textId="0788ABB3" w:rsidR="00251218" w:rsidRPr="002D3CB3" w:rsidRDefault="00251218" w:rsidP="002D3CB3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Региональный уровень</w:t>
            </w:r>
          </w:p>
        </w:tc>
      </w:tr>
      <w:tr w:rsidR="00251218" w:rsidRPr="002D3CB3" w14:paraId="0F21CD7D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D90C29" w14:textId="39CAF01C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454BE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3D152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1F788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1218" w:rsidRPr="002D3CB3" w14:paraId="0F67AB6B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4E6EA" w14:textId="3817B898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B6E51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410AD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08693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1218" w:rsidRPr="002D3CB3" w14:paraId="6F953150" w14:textId="77777777" w:rsidTr="0056011F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27DEA6" w14:textId="16CB4136" w:rsidR="00251218" w:rsidRPr="002D3CB3" w:rsidRDefault="00251218" w:rsidP="002D3CB3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</w:rPr>
              <w:t>Муниципальный уровень</w:t>
            </w:r>
          </w:p>
        </w:tc>
      </w:tr>
      <w:tr w:rsidR="00251218" w:rsidRPr="002D3CB3" w14:paraId="5D0A1AEF" w14:textId="77777777" w:rsidTr="0056011F">
        <w:trPr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AF4C2D" w14:textId="433B2B64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D3CB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Разработанные нормативные правовые акты</w:t>
            </w:r>
          </w:p>
        </w:tc>
      </w:tr>
      <w:tr w:rsidR="00251218" w:rsidRPr="002D3CB3" w14:paraId="582371F8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B832B1" w14:textId="250878AB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D9169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02C35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CB689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1218" w:rsidRPr="002D3CB3" w14:paraId="625C665F" w14:textId="77777777" w:rsidTr="0056011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413F0" w14:textId="6AD97AAC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3CB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D987B" w14:textId="77777777" w:rsidR="00251218" w:rsidRPr="002D3CB3" w:rsidRDefault="00251218" w:rsidP="002D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F8CA9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41167" w14:textId="77777777" w:rsidR="00251218" w:rsidRPr="002D3CB3" w:rsidRDefault="00251218" w:rsidP="002D3CB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2869688" w14:textId="77777777" w:rsidR="00DD3AAA" w:rsidRPr="00DD3AAA" w:rsidRDefault="00DD3AAA" w:rsidP="002D3CB3">
      <w:pPr>
        <w:tabs>
          <w:tab w:val="left" w:pos="993"/>
        </w:tabs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таблице указываются названия и обоснование применения нормативных актов, в т.ч. разработанных за отчетный период. </w:t>
      </w:r>
    </w:p>
    <w:p w14:paraId="4049BCB1" w14:textId="777777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Все документы, указанные в разделе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II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отчета:</w:t>
      </w:r>
    </w:p>
    <w:p w14:paraId="67D8B19C" w14:textId="1CE7E56E" w:rsidR="00DD3AAA" w:rsidRPr="00DD3AAA" w:rsidRDefault="00DD3AAA" w:rsidP="002D3CB3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располагаются по уровням (федеральный, региональный, муниципальный), в хронологическом порядке, с указанием выходных данных;</w:t>
      </w:r>
    </w:p>
    <w:p w14:paraId="7F22894E" w14:textId="02B23568" w:rsidR="00DD3AAA" w:rsidRDefault="00494750" w:rsidP="002D3CB3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размещ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аются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DD3AAA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странице «Диалоговая площадка…» официального сайта МОУО, на базе которого создана ДП</w:t>
      </w:r>
      <w:r w:rsidR="00DD3AAA" w:rsidRPr="00DD3AAA">
        <w:rPr>
          <w:rFonts w:ascii="Times New Roman" w:eastAsia="Calibri" w:hAnsi="Times New Roman" w:cs="Times New Roman"/>
          <w:i/>
          <w:sz w:val="24"/>
        </w:rPr>
        <w:t>.</w:t>
      </w:r>
    </w:p>
    <w:p w14:paraId="6AFA7B28" w14:textId="69D91614" w:rsidR="00DD3AAA" w:rsidRPr="00DD3AAA" w:rsidRDefault="00DD3AAA" w:rsidP="002D3CB3">
      <w:pPr>
        <w:spacing w:before="120" w:after="120" w:line="276" w:lineRule="auto"/>
        <w:ind w:firstLine="709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28" w:name="_Toc155661004"/>
      <w:bookmarkStart w:id="29" w:name="_Toc155672115"/>
      <w:bookmarkStart w:id="30" w:name="_Toc155672874"/>
      <w:bookmarkStart w:id="31" w:name="_Toc155673256"/>
      <w:bookmarkStart w:id="32" w:name="_Toc155674714"/>
      <w:bookmarkStart w:id="33" w:name="_Toc168388541"/>
      <w:bookmarkStart w:id="34" w:name="_Toc168388600"/>
      <w:bookmarkStart w:id="35" w:name="_Toc168483533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Количественные показатели</w:t>
      </w:r>
      <w:bookmarkEnd w:id="28"/>
      <w:bookmarkEnd w:id="29"/>
      <w:bookmarkEnd w:id="30"/>
      <w:bookmarkEnd w:id="31"/>
      <w:bookmarkEnd w:id="32"/>
      <w:r w:rsidR="00494750">
        <w:rPr>
          <w:rStyle w:val="aff2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footnoteReference w:id="1"/>
      </w:r>
      <w:bookmarkEnd w:id="33"/>
      <w:bookmarkEnd w:id="34"/>
      <w:bookmarkEnd w:id="35"/>
    </w:p>
    <w:p w14:paraId="26539742" w14:textId="77777777" w:rsidR="00DD3AAA" w:rsidRPr="00494750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7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настоящем разделе содержится информация, характеризующая количественный состав:</w:t>
      </w:r>
    </w:p>
    <w:p w14:paraId="6FDE7DD7" w14:textId="74BB070F" w:rsidR="00DD3AAA" w:rsidRPr="00494750" w:rsidRDefault="00F33127" w:rsidP="002D3CB3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</w:rPr>
      </w:pPr>
      <w:bookmarkStart w:id="37" w:name="_Hlk151980740"/>
      <w:r>
        <w:rPr>
          <w:rFonts w:ascii="Times New Roman" w:eastAsia="Calibri" w:hAnsi="Times New Roman" w:cs="Times New Roman"/>
          <w:b/>
          <w:i/>
          <w:sz w:val="24"/>
        </w:rPr>
        <w:t>3.1</w:t>
      </w:r>
      <w:r w:rsidR="00494750" w:rsidRPr="002A16B7">
        <w:rPr>
          <w:rFonts w:ascii="Times New Roman" w:eastAsia="Calibri" w:hAnsi="Times New Roman" w:cs="Times New Roman"/>
          <w:b/>
          <w:i/>
          <w:sz w:val="24"/>
        </w:rPr>
        <w:t xml:space="preserve">. </w:t>
      </w:r>
      <w:r w:rsidR="00DD3AAA" w:rsidRPr="002A16B7">
        <w:rPr>
          <w:rFonts w:ascii="Times New Roman" w:eastAsia="Calibri" w:hAnsi="Times New Roman" w:cs="Times New Roman"/>
          <w:b/>
          <w:i/>
          <w:sz w:val="24"/>
        </w:rPr>
        <w:t>Центров методического сопровождения родителей</w:t>
      </w:r>
      <w:r w:rsidR="00DD3AAA" w:rsidRPr="00494750">
        <w:rPr>
          <w:rFonts w:ascii="Times New Roman" w:eastAsia="Calibri" w:hAnsi="Times New Roman" w:cs="Times New Roman"/>
          <w:i/>
          <w:sz w:val="24"/>
        </w:rPr>
        <w:t xml:space="preserve"> (законных представителей) обучающихся, выбравших форму семейного образования </w:t>
      </w:r>
      <w:bookmarkEnd w:id="37"/>
      <w:r w:rsidR="00DD3AAA" w:rsidRPr="00494750">
        <w:rPr>
          <w:rFonts w:ascii="Times New Roman" w:eastAsia="Calibri" w:hAnsi="Times New Roman" w:cs="Times New Roman"/>
          <w:i/>
          <w:sz w:val="24"/>
        </w:rPr>
        <w:t>(общее количество), созданных на базе ОО муниципального образования;</w:t>
      </w:r>
    </w:p>
    <w:p w14:paraId="2C2BD316" w14:textId="50D58AA7" w:rsidR="00F33127" w:rsidRPr="00D009F8" w:rsidRDefault="00F33127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3.2</w:t>
      </w:r>
      <w:r w:rsidR="00494750" w:rsidRPr="002A16B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Семей</w:t>
      </w:r>
      <w:r w:rsidR="00D009F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009F8" w:rsidRPr="00D009F8">
        <w:rPr>
          <w:rFonts w:ascii="Times New Roman" w:eastAsia="Times New Roman" w:hAnsi="Times New Roman" w:cs="Times New Roman"/>
          <w:i/>
          <w:sz w:val="24"/>
          <w:szCs w:val="24"/>
        </w:rPr>
        <w:t>(на уровне муниципального образования)</w:t>
      </w:r>
    </w:p>
    <w:p w14:paraId="2A725694" w14:textId="77777777" w:rsidR="00F33127" w:rsidRPr="00494750" w:rsidRDefault="00F33127" w:rsidP="00F33127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 xml:space="preserve">общее количество семей, выбравших для своего ребенка форму семейного образования; </w:t>
      </w:r>
    </w:p>
    <w:p w14:paraId="5AB5DEBF" w14:textId="60B61906" w:rsidR="00494750" w:rsidRPr="002A16B7" w:rsidRDefault="00F33127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3.3. </w:t>
      </w:r>
      <w:r w:rsidR="00494750" w:rsidRPr="002A16B7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</w:t>
      </w:r>
      <w:r w:rsidR="00293A5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009F8" w:rsidRPr="00D009F8">
        <w:rPr>
          <w:rFonts w:ascii="Times New Roman" w:eastAsia="Times New Roman" w:hAnsi="Times New Roman" w:cs="Times New Roman"/>
          <w:i/>
          <w:sz w:val="24"/>
          <w:szCs w:val="24"/>
        </w:rPr>
        <w:t>(на уровне муниципального образования)</w:t>
      </w:r>
    </w:p>
    <w:p w14:paraId="3DC3DD15" w14:textId="77777777" w:rsidR="00494750" w:rsidRPr="00494750" w:rsidRDefault="00494750" w:rsidP="002D3CB3">
      <w:pPr>
        <w:pStyle w:val="af8"/>
        <w:numPr>
          <w:ilvl w:val="0"/>
          <w:numId w:val="1"/>
        </w:numPr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обучающихся в ОО, в том числе обучающихся с ОВЗ, инвалидностью (процентное соотношение);</w:t>
      </w:r>
    </w:p>
    <w:p w14:paraId="1E0540D4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детей (без учета обучающихся с ограниченными возможностями здоровья и умственной отсталостью (интеллектуальными нарушениями), переведенных на форму семейного образования;</w:t>
      </w:r>
    </w:p>
    <w:p w14:paraId="4A94C275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1168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детей с ограниченными возможностями здоровья (без учета обучающихся с умственной отсталостью (интеллектуальными нарушениями), переведенных на форму семейного образования;</w:t>
      </w:r>
    </w:p>
    <w:p w14:paraId="47F4DA3F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 xml:space="preserve">общее количество детей с умственной отсталостью (интеллектуальными нарушениями), переведенных на форму семейного образования; </w:t>
      </w:r>
    </w:p>
    <w:p w14:paraId="17657144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1310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количество детей, вернувшихся с формы семейного образования на очную (очно-заочную, заочную) форму обучения.</w:t>
      </w:r>
    </w:p>
    <w:p w14:paraId="29B6F108" w14:textId="641026D0" w:rsidR="00494750" w:rsidRPr="007961A9" w:rsidRDefault="0033019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="00494750"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 w:rsidR="00494750"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2A16B7"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961A9"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Обучающихся, и</w:t>
      </w:r>
      <w:r w:rsidR="00494750" w:rsidRPr="007961A9">
        <w:rPr>
          <w:rFonts w:ascii="Times New Roman" w:eastAsia="Times New Roman" w:hAnsi="Times New Roman" w:cs="Times New Roman"/>
          <w:b/>
          <w:i/>
          <w:sz w:val="24"/>
          <w:szCs w:val="24"/>
        </w:rPr>
        <w:t>меющих академическую задолженность:</w:t>
      </w:r>
    </w:p>
    <w:p w14:paraId="6A4983A4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детей, переведенных на форму семейного образования и имеющих академическую задолженность по итогам промежуточной аттестации (без учета детей с ограниченными возможностями здоровья и умственной отсталостью (интеллектуальными нарушениями);</w:t>
      </w:r>
    </w:p>
    <w:p w14:paraId="214C0C36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детей с ограниченными возможностями здоровья, переведенных на форму семейного образования и имеющих академическую задолженность по итогам промежуточной аттестации (без учета обучающихся с умственной отсталостью (интеллектуальными нарушениями);</w:t>
      </w:r>
    </w:p>
    <w:p w14:paraId="7D7D4117" w14:textId="77777777" w:rsidR="00494750" w:rsidRP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общее количество детей с умственной отсталостью (интеллектуальными нарушениями), переведенных на форму семейного образования и имеющих академическую задолженность по итогам промежуточной аттестации;</w:t>
      </w:r>
    </w:p>
    <w:p w14:paraId="49370884" w14:textId="44EADEE9" w:rsidR="00494750" w:rsidRDefault="00494750" w:rsidP="002D3CB3">
      <w:pPr>
        <w:pStyle w:val="a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494750">
        <w:rPr>
          <w:rFonts w:eastAsia="Times New Roman"/>
          <w:i/>
          <w:sz w:val="24"/>
          <w:szCs w:val="24"/>
        </w:rPr>
        <w:t>причины академической задолженности по итогам промежуточной аттестации.</w:t>
      </w:r>
    </w:p>
    <w:p w14:paraId="0176616C" w14:textId="75214AB0" w:rsidR="00D009F8" w:rsidRDefault="00D009F8" w:rsidP="00D009F8">
      <w:pPr>
        <w:tabs>
          <w:tab w:val="left" w:pos="993"/>
        </w:tabs>
        <w:spacing w:after="0"/>
        <w:jc w:val="both"/>
        <w:rPr>
          <w:rFonts w:eastAsia="Times New Roman"/>
          <w:i/>
          <w:sz w:val="24"/>
          <w:szCs w:val="24"/>
        </w:rPr>
      </w:pPr>
    </w:p>
    <w:p w14:paraId="193B2957" w14:textId="77777777" w:rsidR="00D009F8" w:rsidRPr="00D009F8" w:rsidRDefault="00D009F8" w:rsidP="00D009F8">
      <w:pPr>
        <w:tabs>
          <w:tab w:val="left" w:pos="993"/>
        </w:tabs>
        <w:spacing w:after="0"/>
        <w:jc w:val="both"/>
        <w:rPr>
          <w:rFonts w:eastAsia="Times New Roman"/>
          <w:i/>
          <w:sz w:val="24"/>
          <w:szCs w:val="24"/>
        </w:rPr>
      </w:pPr>
    </w:p>
    <w:p w14:paraId="5D623BCA" w14:textId="075C2EC2" w:rsidR="00DD3AAA" w:rsidRPr="00DD3AAA" w:rsidRDefault="00DD3AAA" w:rsidP="002D3CB3">
      <w:pPr>
        <w:spacing w:before="120" w:after="120" w:line="276" w:lineRule="auto"/>
        <w:ind w:firstLine="709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38" w:name="_Toc168388542"/>
      <w:bookmarkStart w:id="39" w:name="_Toc168388601"/>
      <w:bookmarkStart w:id="40" w:name="_Toc168483534"/>
      <w:bookmarkStart w:id="41" w:name="_Toc155661005"/>
      <w:bookmarkStart w:id="42" w:name="_Toc155672116"/>
      <w:bookmarkStart w:id="43" w:name="_Toc155672875"/>
      <w:bookmarkStart w:id="44" w:name="_Toc155673257"/>
      <w:bookmarkStart w:id="45" w:name="_Toc155674715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lastRenderedPageBreak/>
        <w:t>IV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Причины перехода на форму семейного образования</w:t>
      </w:r>
      <w:bookmarkEnd w:id="38"/>
      <w:bookmarkEnd w:id="39"/>
      <w:bookmarkEnd w:id="40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bookmarkEnd w:id="41"/>
      <w:bookmarkEnd w:id="42"/>
      <w:bookmarkEnd w:id="43"/>
      <w:bookmarkEnd w:id="44"/>
      <w:bookmarkEnd w:id="45"/>
    </w:p>
    <w:p w14:paraId="1C9C8F0C" w14:textId="6806BDB9" w:rsid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настоящем разделе содержится информация о причинах выбора формы семейного образования с указанием процента от общего количества обучающихся, </w:t>
      </w:r>
      <w:bookmarkStart w:id="46" w:name="_Hlk168067152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переведен</w:t>
      </w:r>
      <w:r w:rsidR="00C326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C326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bookmarkEnd w:id="46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форму семейного образования.</w:t>
      </w:r>
    </w:p>
    <w:p w14:paraId="65A95D50" w14:textId="77777777" w:rsidR="00D41D50" w:rsidRPr="00DD3AAA" w:rsidRDefault="00D41D50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D2890F5" w14:textId="35DB52F4" w:rsidR="00DD3AAA" w:rsidRPr="00DD3AAA" w:rsidRDefault="00DD3AAA" w:rsidP="002D3CB3">
      <w:pPr>
        <w:spacing w:before="120" w:after="12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47" w:name="_Toc155661006"/>
      <w:bookmarkStart w:id="48" w:name="_Toc155672117"/>
      <w:bookmarkStart w:id="49" w:name="_Toc155672876"/>
      <w:bookmarkStart w:id="50" w:name="_Toc155673258"/>
      <w:bookmarkStart w:id="51" w:name="_Toc155674716"/>
      <w:bookmarkStart w:id="52" w:name="_Toc168388543"/>
      <w:bookmarkStart w:id="53" w:name="_Toc168388602"/>
      <w:bookmarkStart w:id="54" w:name="_Toc168483535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Сведения о специалистах, вовлеченных в систему сопровождения семей, выбравших форму семейного образования</w:t>
      </w:r>
      <w:bookmarkEnd w:id="47"/>
      <w:bookmarkEnd w:id="48"/>
      <w:bookmarkEnd w:id="49"/>
      <w:bookmarkEnd w:id="50"/>
      <w:bookmarkEnd w:id="51"/>
      <w:bookmarkEnd w:id="52"/>
      <w:bookmarkEnd w:id="53"/>
      <w:r w:rsidR="00D009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D009F8" w:rsidRPr="00D009F8">
        <w:rPr>
          <w:rFonts w:ascii="Times New Roman" w:eastAsia="Times New Roman" w:hAnsi="Times New Roman" w:cs="Times New Roman"/>
          <w:i/>
          <w:sz w:val="24"/>
          <w:szCs w:val="24"/>
        </w:rPr>
        <w:t>(на уровне муниципального образования)</w:t>
      </w:r>
      <w:bookmarkEnd w:id="54"/>
    </w:p>
    <w:p w14:paraId="584DD96D" w14:textId="4FA3E1DD" w:rsidR="00DD3AAA" w:rsidRDefault="00DD3AAA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Раздел содержит информацию о специалистах, осуществляющих сопровождение семей, выбравших семейную форму образования (форма «Кадровое обеспечение реализации деятельности ДП и ЦМСР»).</w:t>
      </w:r>
    </w:p>
    <w:p w14:paraId="5D1CB054" w14:textId="77777777" w:rsidR="00D41D50" w:rsidRPr="00DD3AAA" w:rsidRDefault="00D41D50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D9AFCF2" w14:textId="77777777" w:rsidR="00DD3AAA" w:rsidRPr="00DD3AAA" w:rsidRDefault="00DD3AAA" w:rsidP="002D3CB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Кадровое обеспечение реализации деятельности ДП и ЦМСР </w:t>
      </w:r>
    </w:p>
    <w:tbl>
      <w:tblPr>
        <w:tblW w:w="10318" w:type="dxa"/>
        <w:jc w:val="center"/>
        <w:tblLook w:val="04A0" w:firstRow="1" w:lastRow="0" w:firstColumn="1" w:lastColumn="0" w:noHBand="0" w:noVBand="1"/>
      </w:tblPr>
      <w:tblGrid>
        <w:gridCol w:w="653"/>
        <w:gridCol w:w="2608"/>
        <w:gridCol w:w="1980"/>
        <w:gridCol w:w="2409"/>
        <w:gridCol w:w="2668"/>
      </w:tblGrid>
      <w:tr w:rsidR="00DD3AAA" w:rsidRPr="00DD3AAA" w14:paraId="20F2B804" w14:textId="77777777" w:rsidTr="002A16B7">
        <w:trPr>
          <w:trHeight w:val="12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9B4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05BC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ФИО специалиста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C7D9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Должность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ABD1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Квалификационная категория (ученая степень (при 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597F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Стаж педагогической деятельности</w:t>
            </w:r>
          </w:p>
        </w:tc>
      </w:tr>
      <w:tr w:rsidR="00DD3AAA" w:rsidRPr="00DD3AAA" w14:paraId="6FE69DCA" w14:textId="77777777" w:rsidTr="002A16B7">
        <w:trPr>
          <w:trHeight w:val="23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8A458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99F7E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C7302E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902C73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062C85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DD3AAA" w:rsidRPr="00DD3AAA" w14:paraId="48926003" w14:textId="77777777" w:rsidTr="002A16B7">
        <w:trPr>
          <w:trHeight w:val="18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466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A506A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BA862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78215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6283D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3AAA" w:rsidRPr="00DD3AAA" w14:paraId="2AE99003" w14:textId="77777777" w:rsidTr="002A16B7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213E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A0C50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702CD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32C9D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38170" w14:textId="77777777" w:rsidR="00DD3AAA" w:rsidRPr="00DD3AAA" w:rsidRDefault="00DD3AAA" w:rsidP="002D3CB3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78BF4F" w14:textId="3F4B5976" w:rsidR="00C326BD" w:rsidRDefault="00C326BD" w:rsidP="002D3CB3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55" w:name="_Toc155661007"/>
      <w:bookmarkStart w:id="56" w:name="_Toc155672118"/>
      <w:bookmarkStart w:id="57" w:name="_Toc155672877"/>
      <w:bookmarkStart w:id="58" w:name="_Toc155673259"/>
      <w:bookmarkStart w:id="59" w:name="_Toc155674717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текстовой части отчета необходимо представить количество педагогов и специалистов по группам:  </w:t>
      </w:r>
    </w:p>
    <w:p w14:paraId="48B3DB29" w14:textId="731D7461" w:rsidR="00C326BD" w:rsidRPr="00C326BD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C326BD">
        <w:rPr>
          <w:rFonts w:ascii="Times New Roman" w:eastAsia="Calibri" w:hAnsi="Times New Roman" w:cs="Times New Roman"/>
          <w:i/>
          <w:sz w:val="24"/>
        </w:rPr>
        <w:t>специалисты МОУО _______ чел.</w:t>
      </w:r>
    </w:p>
    <w:p w14:paraId="7B502C7C" w14:textId="77777777" w:rsidR="00C326BD" w:rsidRPr="00DD3AAA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учителя начальной школы _______ чел.</w:t>
      </w:r>
    </w:p>
    <w:p w14:paraId="4DC79BBD" w14:textId="77777777" w:rsidR="00C326BD" w:rsidRPr="00DD3AAA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учителя-предметники _______ чел.</w:t>
      </w:r>
    </w:p>
    <w:p w14:paraId="7DAE83E3" w14:textId="77777777" w:rsidR="00C326BD" w:rsidRPr="00DD3AAA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педагоги-психологи _______ чел.</w:t>
      </w:r>
    </w:p>
    <w:p w14:paraId="2B06A0B0" w14:textId="77777777" w:rsidR="00C326BD" w:rsidRPr="00DD3AAA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учителя-логопеды _______ чел.</w:t>
      </w:r>
    </w:p>
    <w:p w14:paraId="384F5847" w14:textId="77777777" w:rsidR="00C326BD" w:rsidRPr="00DD3AAA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учителя-дефектологи _______ чел.</w:t>
      </w:r>
    </w:p>
    <w:p w14:paraId="56FA7B8D" w14:textId="77777777" w:rsidR="00C326BD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D3AAA">
        <w:rPr>
          <w:rFonts w:ascii="Times New Roman" w:eastAsia="Calibri" w:hAnsi="Times New Roman" w:cs="Times New Roman"/>
          <w:i/>
          <w:sz w:val="24"/>
        </w:rPr>
        <w:t>социальные педагоги _______ чел.</w:t>
      </w:r>
    </w:p>
    <w:p w14:paraId="6262AF4E" w14:textId="77777777" w:rsidR="00C326BD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методисты </w:t>
      </w:r>
      <w:r w:rsidRPr="00DD3AAA">
        <w:rPr>
          <w:rFonts w:ascii="Times New Roman" w:eastAsia="Calibri" w:hAnsi="Times New Roman" w:cs="Times New Roman"/>
          <w:i/>
          <w:sz w:val="24"/>
        </w:rPr>
        <w:t>_______ чел.</w:t>
      </w:r>
    </w:p>
    <w:p w14:paraId="7EEC306E" w14:textId="77777777" w:rsidR="00C326BD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консультанты </w:t>
      </w:r>
      <w:r w:rsidRPr="00DD3AAA">
        <w:rPr>
          <w:rFonts w:ascii="Times New Roman" w:eastAsia="Calibri" w:hAnsi="Times New Roman" w:cs="Times New Roman"/>
          <w:i/>
          <w:sz w:val="24"/>
        </w:rPr>
        <w:t>_______ чел.</w:t>
      </w:r>
    </w:p>
    <w:p w14:paraId="460AD7C8" w14:textId="77777777" w:rsidR="00C326BD" w:rsidRPr="00D25571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i/>
          <w:sz w:val="24"/>
        </w:rPr>
      </w:pPr>
      <w:r w:rsidRPr="00D25571">
        <w:rPr>
          <w:rFonts w:ascii="Times New Roman" w:eastAsia="Calibri" w:hAnsi="Times New Roman" w:cs="Times New Roman"/>
          <w:i/>
          <w:sz w:val="24"/>
        </w:rPr>
        <w:t>тьюторы _______ чел.</w:t>
      </w:r>
    </w:p>
    <w:p w14:paraId="2904FC2F" w14:textId="0B89B840" w:rsidR="00C326BD" w:rsidRDefault="00C326BD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rPr>
          <w:rFonts w:ascii="Times New Roman" w:eastAsia="Calibri" w:hAnsi="Times New Roman" w:cs="Times New Roman"/>
          <w:i/>
          <w:sz w:val="24"/>
        </w:rPr>
      </w:pPr>
      <w:r w:rsidRPr="0022421C">
        <w:rPr>
          <w:rFonts w:ascii="Times New Roman" w:eastAsia="Calibri" w:hAnsi="Times New Roman" w:cs="Times New Roman"/>
          <w:i/>
          <w:sz w:val="24"/>
        </w:rPr>
        <w:t>иные специалисты ________ чел.</w:t>
      </w:r>
    </w:p>
    <w:p w14:paraId="3D6E3635" w14:textId="77777777" w:rsidR="00D41D50" w:rsidRPr="0022421C" w:rsidRDefault="00D41D50" w:rsidP="002D3CB3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76" w:lineRule="auto"/>
        <w:ind w:left="0" w:firstLine="0"/>
        <w:rPr>
          <w:rFonts w:ascii="Times New Roman" w:eastAsia="Calibri" w:hAnsi="Times New Roman" w:cs="Times New Roman"/>
          <w:i/>
          <w:sz w:val="24"/>
        </w:rPr>
      </w:pPr>
    </w:p>
    <w:p w14:paraId="03BE3B90" w14:textId="3509EC27" w:rsidR="00DD3AAA" w:rsidRPr="00DD3AAA" w:rsidRDefault="00DD3AAA" w:rsidP="002D3CB3">
      <w:pPr>
        <w:spacing w:before="120" w:after="12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60" w:name="_Toc168388544"/>
      <w:bookmarkStart w:id="61" w:name="_Toc168388603"/>
      <w:bookmarkStart w:id="62" w:name="_Toc168483536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Сопровождение семей/обучающихся, выбравших форму семейного образования</w:t>
      </w:r>
      <w:bookmarkEnd w:id="60"/>
      <w:bookmarkEnd w:id="61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bookmarkEnd w:id="55"/>
      <w:bookmarkEnd w:id="56"/>
      <w:bookmarkEnd w:id="57"/>
      <w:bookmarkEnd w:id="58"/>
      <w:bookmarkEnd w:id="59"/>
      <w:r w:rsidR="00D009F8" w:rsidRPr="00D009F8">
        <w:rPr>
          <w:rFonts w:ascii="Times New Roman" w:eastAsia="Times New Roman" w:hAnsi="Times New Roman" w:cs="Times New Roman"/>
          <w:i/>
          <w:sz w:val="24"/>
          <w:szCs w:val="24"/>
        </w:rPr>
        <w:t>(на уровне муниципального образования)</w:t>
      </w:r>
      <w:bookmarkEnd w:id="62"/>
    </w:p>
    <w:p w14:paraId="745C11D2" w14:textId="2DDD0918" w:rsidR="00DD3AAA" w:rsidRDefault="00DD3AAA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В настоящем разделе</w:t>
      </w:r>
      <w:r w:rsidRPr="00DD3AAA">
        <w:rPr>
          <w:rFonts w:ascii="Times New Roman" w:eastAsia="Calibri" w:hAnsi="Times New Roman" w:cs="Times New Roman"/>
          <w:sz w:val="24"/>
          <w:szCs w:val="24"/>
        </w:rPr>
        <w:t xml:space="preserve"> необходимо представить цель, задачи </w:t>
      </w:r>
      <w:bookmarkStart w:id="63" w:name="_Hlk168067455"/>
      <w:r w:rsidR="00C77FFD" w:rsidRPr="00DD3AAA">
        <w:rPr>
          <w:rFonts w:ascii="Times New Roman" w:eastAsia="Calibri" w:hAnsi="Times New Roman" w:cs="Times New Roman"/>
          <w:sz w:val="24"/>
          <w:szCs w:val="24"/>
        </w:rPr>
        <w:t>деятельности</w:t>
      </w:r>
      <w:r w:rsidR="00C77FFD" w:rsidRPr="00C77FFD">
        <w:rPr>
          <w:rFonts w:ascii="Times New Roman" w:eastAsia="Calibri" w:hAnsi="Times New Roman" w:cs="Times New Roman"/>
          <w:sz w:val="24"/>
          <w:szCs w:val="24"/>
        </w:rPr>
        <w:t xml:space="preserve"> на уровне муниципального образования </w:t>
      </w:r>
      <w:bookmarkEnd w:id="63"/>
      <w:r w:rsidR="00C77FFD">
        <w:rPr>
          <w:rFonts w:ascii="Times New Roman" w:eastAsia="Calibri" w:hAnsi="Times New Roman" w:cs="Times New Roman"/>
          <w:sz w:val="24"/>
          <w:szCs w:val="24"/>
        </w:rPr>
        <w:t>(</w:t>
      </w:r>
      <w:r w:rsidR="00C77FFD" w:rsidRPr="00DD3AAA">
        <w:rPr>
          <w:rFonts w:ascii="Times New Roman" w:eastAsia="Calibri" w:hAnsi="Times New Roman" w:cs="Times New Roman"/>
          <w:sz w:val="24"/>
          <w:szCs w:val="24"/>
        </w:rPr>
        <w:t xml:space="preserve">ДП </w:t>
      </w:r>
      <w:r w:rsidR="00C77FFD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C77FFD" w:rsidRPr="00DD3AAA">
        <w:rPr>
          <w:rFonts w:ascii="Times New Roman" w:eastAsia="Calibri" w:hAnsi="Times New Roman" w:cs="Times New Roman"/>
          <w:sz w:val="24"/>
          <w:szCs w:val="24"/>
        </w:rPr>
        <w:t>ЦМСР</w:t>
      </w:r>
      <w:r w:rsidR="00C77FFD">
        <w:rPr>
          <w:rFonts w:ascii="Times New Roman" w:eastAsia="Calibri" w:hAnsi="Times New Roman" w:cs="Times New Roman"/>
          <w:sz w:val="24"/>
          <w:szCs w:val="24"/>
        </w:rPr>
        <w:t>)</w:t>
      </w:r>
      <w:r w:rsidR="00C77FFD" w:rsidRPr="00C77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3AAA">
        <w:rPr>
          <w:rFonts w:ascii="Times New Roman" w:eastAsia="Calibri" w:hAnsi="Times New Roman" w:cs="Times New Roman"/>
          <w:sz w:val="24"/>
          <w:szCs w:val="24"/>
        </w:rPr>
        <w:t>по сопровождению</w:t>
      </w:r>
      <w:r w:rsidR="00D009F8" w:rsidRPr="00D00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09F8" w:rsidRPr="00DD3AAA">
        <w:rPr>
          <w:rFonts w:ascii="Times New Roman" w:eastAsia="Calibri" w:hAnsi="Times New Roman" w:cs="Times New Roman"/>
          <w:sz w:val="24"/>
          <w:szCs w:val="24"/>
        </w:rPr>
        <w:t>семей (обучающихся), выбравших форму семейного образования,</w:t>
      </w:r>
      <w:r w:rsidR="00D00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3AAA">
        <w:rPr>
          <w:rFonts w:ascii="Times New Roman" w:eastAsia="Calibri" w:hAnsi="Times New Roman" w:cs="Times New Roman"/>
          <w:sz w:val="24"/>
          <w:szCs w:val="24"/>
        </w:rPr>
        <w:t xml:space="preserve">в разрезе направлений: 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>методическ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>ое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 xml:space="preserve">предметно-содержательное, 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>психолого-педагогическ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>ое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>, диагностическ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>ое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>информационное, правовое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 по форме «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>Р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>еализация мероприятий</w:t>
      </w:r>
      <w:r w:rsidR="00C326BD">
        <w:rPr>
          <w:rFonts w:ascii="Times New Roman" w:eastAsia="Calibri" w:hAnsi="Times New Roman" w:cs="Times New Roman"/>
          <w:i/>
          <w:sz w:val="24"/>
          <w:szCs w:val="24"/>
        </w:rPr>
        <w:t xml:space="preserve"> по направлениям деятельности</w:t>
      </w:r>
      <w:r w:rsidR="00C326BD" w:rsidRPr="00DD3AAA">
        <w:rPr>
          <w:rFonts w:ascii="Times New Roman" w:eastAsia="Calibri" w:hAnsi="Times New Roman" w:cs="Times New Roman"/>
          <w:i/>
          <w:sz w:val="24"/>
          <w:szCs w:val="24"/>
        </w:rPr>
        <w:t>».</w:t>
      </w:r>
    </w:p>
    <w:p w14:paraId="13B2A67A" w14:textId="47A9581B" w:rsidR="00D41D50" w:rsidRDefault="00D41D50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4"/>
          <w:lang w:eastAsia="ru-RU"/>
        </w:rPr>
      </w:pPr>
    </w:p>
    <w:p w14:paraId="46A5F014" w14:textId="6FBB51B8" w:rsidR="00D41D50" w:rsidRDefault="00D41D50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4"/>
          <w:lang w:eastAsia="ru-RU"/>
        </w:rPr>
      </w:pPr>
    </w:p>
    <w:p w14:paraId="1CC85DAE" w14:textId="07FFDB79" w:rsidR="00C326BD" w:rsidRPr="00A053F7" w:rsidRDefault="00A053F7" w:rsidP="002D3CB3">
      <w:pPr>
        <w:spacing w:after="12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4" w:name="_Toc168388545"/>
      <w:bookmarkStart w:id="65" w:name="_Toc168388604"/>
      <w:bookmarkStart w:id="66" w:name="_Toc16848353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</w:t>
      </w:r>
      <w:r w:rsidR="00C326BD" w:rsidRPr="00A0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Реализация мероприятий по направлениям деятельности</w:t>
      </w:r>
      <w:bookmarkEnd w:id="64"/>
      <w:bookmarkEnd w:id="65"/>
      <w:bookmarkEnd w:id="66"/>
    </w:p>
    <w:tbl>
      <w:tblPr>
        <w:tblW w:w="10620" w:type="dxa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1805"/>
        <w:gridCol w:w="1417"/>
        <w:gridCol w:w="1133"/>
        <w:gridCol w:w="1416"/>
        <w:gridCol w:w="709"/>
        <w:gridCol w:w="849"/>
        <w:gridCol w:w="850"/>
        <w:gridCol w:w="1842"/>
      </w:tblGrid>
      <w:tr w:rsidR="00DD3AAA" w:rsidRPr="00DD3AAA" w14:paraId="31607694" w14:textId="77777777" w:rsidTr="00EE7D49">
        <w:trPr>
          <w:trHeight w:val="720"/>
          <w:jc w:val="center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72C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9794" w14:textId="77777777" w:rsidR="00DD3AAA" w:rsidRPr="00DD3AAA" w:rsidRDefault="00DD3AAA" w:rsidP="002D3CB3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мероприятий </w:t>
            </w:r>
            <w:r w:rsidRPr="00DD3AAA">
              <w:rPr>
                <w:rFonts w:ascii="Times New Roman" w:eastAsia="Times New Roman" w:hAnsi="Times New Roman" w:cs="Times New Roman"/>
              </w:rPr>
              <w:t xml:space="preserve">в 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соответствии с планом работы </w:t>
            </w:r>
            <w:r w:rsidRPr="00DD3AA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E274" w14:textId="7CAA571E" w:rsidR="00DD3AAA" w:rsidRPr="00DD3AAA" w:rsidRDefault="00DD3AAA" w:rsidP="00D41D5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Срок (пе</w:t>
            </w:r>
            <w:r w:rsidR="00D41D50"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од) выполнения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663C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Цель мероприятия / задачи мероприятия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13CB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Описание основных результатов реализации мероприятия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204C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Количество участников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DD6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Ссылка на документы (приказ, отчет, справка, страница мероприятия на сайте МОУО и др.), подтверждающие проведение мероприятия</w:t>
            </w:r>
          </w:p>
        </w:tc>
      </w:tr>
      <w:tr w:rsidR="00DD3AAA" w:rsidRPr="00DD3AAA" w14:paraId="034A9CA9" w14:textId="77777777" w:rsidTr="00EE7D49">
        <w:trPr>
          <w:trHeight w:val="465"/>
          <w:jc w:val="center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E946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16A5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8737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2990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5853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827EB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педагоги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02BF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родители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F15A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обучающиеся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EF00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3AAA" w:rsidRPr="00DD3AAA" w14:paraId="7434F736" w14:textId="77777777" w:rsidTr="00EE7D49">
        <w:trPr>
          <w:trHeight w:val="4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A1B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A44E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FF0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ABD1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64D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765F1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EC6A8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821C0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B35E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DD3AAA" w:rsidRPr="00DD3AAA" w14:paraId="30598044" w14:textId="77777777" w:rsidTr="00EE7D49">
        <w:trPr>
          <w:trHeight w:val="283"/>
          <w:jc w:val="center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EFCB932" w14:textId="7790A118" w:rsidR="00DD3AAA" w:rsidRPr="00DD3AAA" w:rsidRDefault="00EE7D49" w:rsidP="002D3CB3">
            <w:pPr>
              <w:spacing w:after="0" w:line="276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Методическ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ое</w:t>
            </w:r>
          </w:p>
        </w:tc>
      </w:tr>
      <w:tr w:rsidR="00DD3AAA" w:rsidRPr="00DD3AAA" w14:paraId="6B657C7E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8705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AE3F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239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AEA7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36B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C535C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6EFCD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5D39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DB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D3AAA" w:rsidRPr="00DD3AAA" w14:paraId="0B784D0F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E04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928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462B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DC8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F90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BDD5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7A9CE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EABA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9F7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6D2B1104" w14:textId="77777777" w:rsidTr="00EE7D49">
        <w:trPr>
          <w:trHeight w:val="283"/>
          <w:jc w:val="center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130EE1A" w14:textId="1D6BE8EA" w:rsidR="00EE7D49" w:rsidRPr="00DD3AAA" w:rsidRDefault="00EE7D49" w:rsidP="002D3CB3">
            <w:pPr>
              <w:spacing w:after="0" w:line="276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Предметно-содержательное </w:t>
            </w:r>
          </w:p>
        </w:tc>
      </w:tr>
      <w:tr w:rsidR="00EE7D49" w:rsidRPr="00DD3AAA" w14:paraId="0CEDF568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C1C9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1543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BA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D37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074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9F05B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6AA6D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E97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51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0D3E6523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3D5F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2DE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6F7F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C0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C91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C383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4CE20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740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C2B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6A86B251" w14:textId="77777777" w:rsidTr="00EE7D49">
        <w:trPr>
          <w:trHeight w:val="283"/>
          <w:jc w:val="center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DBA98DA" w14:textId="6FCC149F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Психолого-педагогическ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ое</w:t>
            </w:r>
          </w:p>
        </w:tc>
      </w:tr>
      <w:tr w:rsidR="00EE7D49" w:rsidRPr="00DD3AAA" w14:paraId="39FFA6A6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C66F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79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27C9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F448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32B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8780A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1DE2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E1FF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21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63EBABC2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1449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F02A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453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0D2D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21AF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0021B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D7CE2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B0F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86F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39F16519" w14:textId="77777777" w:rsidTr="00EE7D49">
        <w:trPr>
          <w:trHeight w:val="283"/>
          <w:jc w:val="center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63291401" w14:textId="6948FB63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Диагностическ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ое</w:t>
            </w:r>
          </w:p>
        </w:tc>
      </w:tr>
      <w:tr w:rsidR="00EE7D49" w:rsidRPr="00DD3AAA" w14:paraId="03580205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37C9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13B3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B9A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3C3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E4F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CDF06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4AB1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71B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69A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5B16E4C2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2A12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CD7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B276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3D59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4923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29A5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787D2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4E1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C6A7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40DB8B5F" w14:textId="77777777" w:rsidTr="00EE7D49">
        <w:trPr>
          <w:trHeight w:val="283"/>
          <w:jc w:val="center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50B924" w14:textId="654CB3EC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Правовое</w:t>
            </w:r>
          </w:p>
        </w:tc>
      </w:tr>
      <w:tr w:rsidR="00EE7D49" w:rsidRPr="00DD3AAA" w14:paraId="0A9E9185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8790" w14:textId="4CF4656B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872A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26A8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D10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A748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63A9D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3817C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53D4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C76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E7D49" w:rsidRPr="00DD3AAA" w14:paraId="2A19493B" w14:textId="77777777" w:rsidTr="00EE7D49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4488" w14:textId="56E38C11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C522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9E3D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802D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F51E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177A3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765BA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95A5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A531" w14:textId="77777777" w:rsidR="00EE7D49" w:rsidRPr="00DD3AAA" w:rsidRDefault="00EE7D49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1852DC7E" w14:textId="77777777" w:rsidR="00DD3AAA" w:rsidRPr="00DD3AAA" w:rsidRDefault="00DD3AAA" w:rsidP="002D3CB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</w:p>
    <w:p w14:paraId="3DE18479" w14:textId="77777777" w:rsidR="00DD3AAA" w:rsidRPr="002D3CB3" w:rsidRDefault="00DD3AAA" w:rsidP="002D3CB3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3C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  <w:r w:rsidRPr="002D3C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FA3E05D" w14:textId="777777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При заполнении таблицы следует учитывать следующее. </w:t>
      </w:r>
    </w:p>
    <w:p w14:paraId="1CE3116D" w14:textId="2C17D9F3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графу 2 «Наименование мероприятий в соответствии с планом работы» необходимо внести все запланированные и реализованные мероприятия.</w:t>
      </w:r>
    </w:p>
    <w:p w14:paraId="4E203A92" w14:textId="0C4225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графу 5 «Описание основных результатов реализации мероприятия» </w:t>
      </w:r>
      <w:r w:rsidR="00C8275D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внес</w:t>
      </w:r>
      <w:r w:rsidR="00C827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</w:t>
      </w:r>
      <w:r w:rsidR="00C8275D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перечень полученных эффектов по результатам мероприятия.</w:t>
      </w:r>
    </w:p>
    <w:p w14:paraId="4573C0D1" w14:textId="777777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9 «Ссылка на документы, подтверждающие проведение мероприятия», указывается ссылка на документы (приказ, отчет, справка, страница мероприятия на сайте МОУО и др.), размещенные на странице официального сайта МОУО, на базе которого создана ДП, подтверждающие реализацию мероприятия.</w:t>
      </w:r>
    </w:p>
    <w:p w14:paraId="04B8DA3C" w14:textId="77777777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В текстовой части отчета представить:</w:t>
      </w:r>
    </w:p>
    <w:p w14:paraId="4298EE23" w14:textId="13B323DD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% выполнения мероприятий от числа запланированных на отчетный период;</w:t>
      </w:r>
    </w:p>
    <w:p w14:paraId="7FF49358" w14:textId="2085ADA8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Calibri"/>
          <w:i/>
          <w:sz w:val="24"/>
          <w:szCs w:val="24"/>
        </w:rPr>
      </w:pPr>
      <w:r w:rsidRPr="00D62DDC">
        <w:rPr>
          <w:rFonts w:eastAsia="Calibri"/>
          <w:i/>
          <w:sz w:val="24"/>
          <w:szCs w:val="24"/>
        </w:rPr>
        <w:t>% выполнения мероприятий вне плана от общего количества реализованных мероприятий.</w:t>
      </w:r>
    </w:p>
    <w:p w14:paraId="64C5A6FB" w14:textId="09131C72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3. Количество обращений, круг вопросов, с которыми обращаются семьи (обучающиеся), выбравшие форму семейного образования:</w:t>
      </w:r>
    </w:p>
    <w:p w14:paraId="0DA3C986" w14:textId="611BA3D1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 xml:space="preserve">общее количество обращений: </w:t>
      </w:r>
    </w:p>
    <w:p w14:paraId="5F76C117" w14:textId="77777777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в том числе:</w:t>
      </w:r>
    </w:p>
    <w:p w14:paraId="69DA7E06" w14:textId="5455A203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очно (физическое присутствие в МОУО</w:t>
      </w:r>
      <w:r w:rsidR="005D1EC6" w:rsidRPr="00D62DDC">
        <w:rPr>
          <w:rFonts w:eastAsia="Times New Roman"/>
          <w:i/>
          <w:sz w:val="24"/>
          <w:szCs w:val="24"/>
        </w:rPr>
        <w:t>, ЦМСР</w:t>
      </w:r>
      <w:r w:rsidRPr="00D62DDC">
        <w:rPr>
          <w:rFonts w:eastAsia="Times New Roman"/>
          <w:i/>
          <w:sz w:val="24"/>
          <w:szCs w:val="24"/>
        </w:rPr>
        <w:t>);</w:t>
      </w:r>
    </w:p>
    <w:p w14:paraId="7E2190E1" w14:textId="09E76B76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в форме электронного документа;</w:t>
      </w:r>
    </w:p>
    <w:p w14:paraId="68C00CBC" w14:textId="6BBDF185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по телефону.</w:t>
      </w:r>
    </w:p>
    <w:p w14:paraId="2AB57206" w14:textId="77777777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Количество консультаций:</w:t>
      </w:r>
    </w:p>
    <w:p w14:paraId="0DE40EF9" w14:textId="77777777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в том числе:</w:t>
      </w:r>
    </w:p>
    <w:p w14:paraId="011F222E" w14:textId="35825160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 xml:space="preserve">индивидуальных; </w:t>
      </w:r>
    </w:p>
    <w:p w14:paraId="226EE946" w14:textId="271F22A3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групповых.</w:t>
      </w:r>
    </w:p>
    <w:p w14:paraId="13F7DC81" w14:textId="06B06865" w:rsid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4. Количество семей (обучающихся), выбравших форму семейного образования, получивших консультативную помощь:</w:t>
      </w:r>
    </w:p>
    <w:p w14:paraId="38A19447" w14:textId="2987CCD1" w:rsidR="005D1EC6" w:rsidRPr="00D62DDC" w:rsidRDefault="00722C70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от</w:t>
      </w:r>
      <w:r w:rsidR="005D1EC6" w:rsidRPr="00D62DDC">
        <w:rPr>
          <w:rFonts w:eastAsia="Times New Roman"/>
          <w:i/>
          <w:sz w:val="24"/>
          <w:szCs w:val="24"/>
        </w:rPr>
        <w:t xml:space="preserve"> ДП;</w:t>
      </w:r>
    </w:p>
    <w:p w14:paraId="26D2F713" w14:textId="48E92E06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в ППМС-центрах;</w:t>
      </w:r>
    </w:p>
    <w:p w14:paraId="065D6A90" w14:textId="45E535D2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в рамках деятельности психолого-педагогических консилиумов ОО;</w:t>
      </w:r>
    </w:p>
    <w:p w14:paraId="48CDB931" w14:textId="31D6D184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в рамках деятельности ПМПК;</w:t>
      </w:r>
    </w:p>
    <w:p w14:paraId="174668B4" w14:textId="750E487F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в рамках подготовки и участия в оценочных процедурах;</w:t>
      </w:r>
    </w:p>
    <w:p w14:paraId="032B7FBC" w14:textId="5F688CAA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по вопросам промежуточной и итоговой аттестации;</w:t>
      </w:r>
    </w:p>
    <w:p w14:paraId="36D00792" w14:textId="316F314D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Times New Roman"/>
          <w:i/>
          <w:sz w:val="24"/>
          <w:szCs w:val="24"/>
        </w:rPr>
      </w:pPr>
      <w:r w:rsidRPr="00D62DDC">
        <w:rPr>
          <w:rFonts w:eastAsia="Times New Roman"/>
          <w:i/>
          <w:sz w:val="24"/>
          <w:szCs w:val="24"/>
        </w:rPr>
        <w:t>__________________________другое.</w:t>
      </w:r>
    </w:p>
    <w:p w14:paraId="65BF2F53" w14:textId="6860CE99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5. Обращения педагогов, специалистов ЦМСР</w:t>
      </w:r>
      <w:r w:rsidR="009A7E31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9A7E31" w:rsidRPr="00DD3AAA">
        <w:rPr>
          <w:rFonts w:ascii="Times New Roman" w:eastAsia="Calibri" w:hAnsi="Times New Roman" w:cs="Times New Roman"/>
          <w:i/>
          <w:sz w:val="24"/>
          <w:szCs w:val="24"/>
        </w:rPr>
        <w:t>получивших</w:t>
      </w:r>
      <w:r w:rsidR="009A7E31" w:rsidRPr="009A7E3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9A7E31" w:rsidRPr="00DD3AAA">
        <w:rPr>
          <w:rFonts w:ascii="Times New Roman" w:eastAsia="Calibri" w:hAnsi="Times New Roman" w:cs="Times New Roman"/>
          <w:i/>
          <w:sz w:val="24"/>
          <w:szCs w:val="24"/>
        </w:rPr>
        <w:t>помощь</w:t>
      </w:r>
      <w:r w:rsidR="009A7E31">
        <w:rPr>
          <w:rFonts w:ascii="Times New Roman" w:eastAsia="Calibri" w:hAnsi="Times New Roman" w:cs="Times New Roman"/>
          <w:i/>
          <w:sz w:val="24"/>
          <w:szCs w:val="24"/>
        </w:rPr>
        <w:t xml:space="preserve"> от ДП</w:t>
      </w:r>
    </w:p>
    <w:p w14:paraId="52207EBE" w14:textId="1AC5C4E5" w:rsidR="00DD3AAA" w:rsidRPr="003203E5" w:rsidRDefault="00A053F7" w:rsidP="002D3CB3">
      <w:pPr>
        <w:spacing w:after="12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bookmarkStart w:id="67" w:name="_Toc168388546"/>
      <w:bookmarkStart w:id="68" w:name="_Toc168388605"/>
      <w:bookmarkStart w:id="69" w:name="_Toc16848353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5D1EC6" w:rsidRPr="003203E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2. </w:t>
      </w:r>
      <w:r w:rsidR="00DD3AAA" w:rsidRPr="003203E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Просветительская деятельность</w:t>
      </w:r>
      <w:bookmarkEnd w:id="67"/>
      <w:bookmarkEnd w:id="68"/>
      <w:bookmarkEnd w:id="69"/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740"/>
        <w:gridCol w:w="3508"/>
        <w:gridCol w:w="2835"/>
        <w:gridCol w:w="2977"/>
      </w:tblGrid>
      <w:tr w:rsidR="00DD3AAA" w:rsidRPr="00DD3AAA" w14:paraId="11C64CCD" w14:textId="77777777" w:rsidTr="00474A54">
        <w:trPr>
          <w:trHeight w:val="945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1078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3B672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Наименование продукта (памятки, методические рекомендации, буклеты, листовки и др., разработанные ДП)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AE7A3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Краткое описание содержания продукта (аннотация, включающая адресность)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54935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Ссылка на размещение продукта в сети Интернет</w:t>
            </w:r>
          </w:p>
        </w:tc>
      </w:tr>
      <w:tr w:rsidR="00DD3AAA" w:rsidRPr="00DD3AAA" w14:paraId="79CB8519" w14:textId="77777777" w:rsidTr="00474A54">
        <w:trPr>
          <w:trHeight w:val="25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F7D001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1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78F486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49C339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D33601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4 </w:t>
            </w:r>
          </w:p>
        </w:tc>
      </w:tr>
      <w:tr w:rsidR="00DD3AAA" w:rsidRPr="00DD3AAA" w14:paraId="27DE5DB1" w14:textId="77777777" w:rsidTr="00474A54">
        <w:trPr>
          <w:trHeight w:val="31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0DE4" w14:textId="77777777" w:rsidR="00DD3AAA" w:rsidRPr="00DD3AAA" w:rsidRDefault="00DD3AAA" w:rsidP="002D3C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79669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1DE8F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3F86D" w14:textId="77777777" w:rsidR="00DD3AAA" w:rsidRPr="00DD3AAA" w:rsidRDefault="00DD3AAA" w:rsidP="002D3C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</w:tr>
    </w:tbl>
    <w:p w14:paraId="18BD1EF4" w14:textId="7AAFF5C4" w:rsidR="00DD3AAA" w:rsidRPr="00DD3AAA" w:rsidRDefault="00DD3AAA" w:rsidP="002D3CB3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В форме «Просветительская деятельность» отразить работу Диалоговой площадки в части предоставления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возможности родителям, педагогам и специалистам ЦМСР ориентироваться в вопросах семейного воспитания и образования, семейной педагогики, новинках популярной педагогической, психолого-педагогической литературы, издаваемой в помощь тем, кто занимается воспитанием, обучением и развитием детей.</w:t>
      </w:r>
    </w:p>
    <w:p w14:paraId="2A592D57" w14:textId="2B50343E" w:rsidR="00DD3AAA" w:rsidRPr="002D3CB3" w:rsidRDefault="00DD3AAA" w:rsidP="002D3CB3">
      <w:pPr>
        <w:spacing w:before="120" w:after="12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70" w:name="_Toc168388547"/>
      <w:bookmarkStart w:id="71" w:name="_Toc168388606"/>
      <w:bookmarkStart w:id="72" w:name="_Toc168483539"/>
      <w:r w:rsidRPr="003203E5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VII</w:t>
      </w:r>
      <w:r w:rsidRPr="002D3C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Качество образования</w:t>
      </w:r>
      <w:bookmarkEnd w:id="70"/>
      <w:bookmarkEnd w:id="71"/>
      <w:r w:rsidR="00E47E9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E47E9B" w:rsidRPr="007E59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обучающихся, выбравших форму семейного образования</w:t>
      </w:r>
      <w:bookmarkEnd w:id="72"/>
    </w:p>
    <w:p w14:paraId="3A2D2D03" w14:textId="77777777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В текстовой части настоящего раздела представить информацию о:</w:t>
      </w:r>
    </w:p>
    <w:p w14:paraId="72248DB9" w14:textId="500FDDAA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Calibri"/>
          <w:i/>
          <w:sz w:val="24"/>
          <w:szCs w:val="24"/>
        </w:rPr>
      </w:pPr>
      <w:r w:rsidRPr="00D62DDC">
        <w:rPr>
          <w:rFonts w:eastAsia="Calibri"/>
          <w:i/>
          <w:sz w:val="24"/>
          <w:szCs w:val="24"/>
        </w:rPr>
        <w:t>формах проведения промежуточной аттестации и результатах;</w:t>
      </w:r>
    </w:p>
    <w:p w14:paraId="7F5DF6E7" w14:textId="1D97EFE9" w:rsidR="00DD3AAA" w:rsidRPr="00D62DDC" w:rsidRDefault="00DD3AAA" w:rsidP="002D3CB3">
      <w:pPr>
        <w:pStyle w:val="af8"/>
        <w:numPr>
          <w:ilvl w:val="0"/>
          <w:numId w:val="2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rFonts w:eastAsia="Calibri"/>
          <w:i/>
          <w:sz w:val="24"/>
          <w:szCs w:val="24"/>
        </w:rPr>
      </w:pPr>
      <w:r w:rsidRPr="00D62DDC">
        <w:rPr>
          <w:rFonts w:eastAsia="Calibri"/>
          <w:i/>
          <w:sz w:val="24"/>
          <w:szCs w:val="24"/>
        </w:rPr>
        <w:t>качестве знаний, полученных детьми, выбравших форму семейного образования/самообразования (в том числе результаты ОГЭ, ЕГЭ);</w:t>
      </w:r>
    </w:p>
    <w:p w14:paraId="52D5F022" w14:textId="3DF8D7AC" w:rsidR="00DD3AAA" w:rsidRDefault="00DD3AAA" w:rsidP="002D3CB3">
      <w:pPr>
        <w:pStyle w:val="af8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eastAsia="Calibri"/>
          <w:i/>
          <w:sz w:val="24"/>
          <w:szCs w:val="24"/>
        </w:rPr>
      </w:pPr>
      <w:r w:rsidRPr="00D62DDC">
        <w:rPr>
          <w:rFonts w:eastAsia="Calibri"/>
          <w:i/>
          <w:sz w:val="24"/>
          <w:szCs w:val="24"/>
        </w:rPr>
        <w:t>зачислении школьников муниципального образования; ОО, на базе которой создан ЦМСР, осваивавших образовательные программы в форме семейного образования, в иные образовательные организации муниципального образования Ханты-Мансийского автономного округа – Югры, онлайн-школы /центры других субъектов Российской Федерации для прохождения ГИА (при наличии такой информации).</w:t>
      </w:r>
    </w:p>
    <w:p w14:paraId="0E76C25F" w14:textId="38A8A226" w:rsidR="00767A18" w:rsidRDefault="00767A18" w:rsidP="00767A18">
      <w:pPr>
        <w:tabs>
          <w:tab w:val="left" w:pos="993"/>
        </w:tabs>
        <w:spacing w:after="0"/>
        <w:jc w:val="both"/>
        <w:rPr>
          <w:rFonts w:eastAsia="Calibri"/>
          <w:i/>
          <w:sz w:val="24"/>
          <w:szCs w:val="24"/>
        </w:rPr>
      </w:pPr>
    </w:p>
    <w:p w14:paraId="38615E3A" w14:textId="77777777" w:rsidR="00767A18" w:rsidRPr="00767A18" w:rsidRDefault="00767A18" w:rsidP="00767A18">
      <w:pPr>
        <w:tabs>
          <w:tab w:val="left" w:pos="993"/>
        </w:tabs>
        <w:spacing w:after="0"/>
        <w:jc w:val="both"/>
        <w:rPr>
          <w:rFonts w:eastAsia="Calibri"/>
          <w:i/>
          <w:sz w:val="24"/>
          <w:szCs w:val="24"/>
        </w:rPr>
      </w:pPr>
    </w:p>
    <w:p w14:paraId="1AFA742D" w14:textId="2F71DB5A" w:rsidR="003203E5" w:rsidRPr="00E92F49" w:rsidRDefault="003203E5" w:rsidP="002D3CB3">
      <w:pPr>
        <w:spacing w:before="120" w:after="120" w:line="276" w:lineRule="auto"/>
        <w:ind w:firstLine="709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bookmarkStart w:id="73" w:name="_Toc168387882"/>
      <w:bookmarkStart w:id="74" w:name="_Toc168388548"/>
      <w:bookmarkStart w:id="75" w:name="_Toc168388607"/>
      <w:bookmarkStart w:id="76" w:name="_Toc168483540"/>
      <w:bookmarkStart w:id="77" w:name="_Toc151736880"/>
      <w:bookmarkStart w:id="78" w:name="_Toc155661021"/>
      <w:bookmarkStart w:id="79" w:name="_Toc155672132"/>
      <w:bookmarkStart w:id="80" w:name="_Toc155672891"/>
      <w:bookmarkStart w:id="81" w:name="_Toc155673273"/>
      <w:bookmarkStart w:id="82" w:name="_Toc155674731"/>
      <w:bookmarkStart w:id="83" w:name="_Hlk168301081"/>
      <w:bookmarkStart w:id="84" w:name="_Toc155661012"/>
      <w:bookmarkStart w:id="85" w:name="_Toc155672123"/>
      <w:bookmarkStart w:id="86" w:name="_Toc155672882"/>
      <w:bookmarkStart w:id="87" w:name="_Toc155673264"/>
      <w:bookmarkStart w:id="88" w:name="_Toc155674722"/>
      <w:r w:rsidRPr="00DD3AAA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lastRenderedPageBreak/>
        <w:t>VII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 w:rsidRPr="00E92F4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Анализ результатов оказания комплексной помощи</w:t>
      </w:r>
      <w:r w:rsidR="002D3C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92F49">
        <w:rPr>
          <w:rFonts w:ascii="Times New Roman" w:hAnsi="Times New Roman" w:cs="Times New Roman"/>
          <w:b/>
          <w:i/>
          <w:sz w:val="24"/>
          <w:szCs w:val="24"/>
        </w:rPr>
        <w:t>(методической, психолого-педагогической, диагностической, консультативной и др.) родителям, обеспечивающим получение детьми общего образования в форме семейного образования</w:t>
      </w:r>
      <w:bookmarkEnd w:id="73"/>
      <w:bookmarkEnd w:id="74"/>
      <w:bookmarkEnd w:id="75"/>
      <w:r w:rsidR="00767A1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767A18" w:rsidRPr="008739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уровне муниципального образования</w:t>
      </w:r>
      <w:bookmarkEnd w:id="76"/>
    </w:p>
    <w:p w14:paraId="15479753" w14:textId="67757B98" w:rsidR="003203E5" w:rsidRPr="00ED6C9C" w:rsidRDefault="003E48D7" w:rsidP="002D3CB3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89" w:name="_Toc168483541"/>
      <w:r>
        <w:rPr>
          <w:rFonts w:ascii="Times New Roman" w:eastAsia="Times New Roman" w:hAnsi="Times New Roman" w:cs="Times New Roman"/>
          <w:i/>
          <w:sz w:val="24"/>
          <w:szCs w:val="24"/>
        </w:rPr>
        <w:t>8.1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</w:rPr>
        <w:t>. Результаты и выводы по итогам проведенного анализа помощи родителям, обеспечивающим получение детьми общего образования в форме семейного образования</w:t>
      </w:r>
      <w:r w:rsidR="00724D3A">
        <w:rPr>
          <w:rFonts w:ascii="Times New Roman" w:eastAsia="Times New Roman" w:hAnsi="Times New Roman" w:cs="Times New Roman"/>
          <w:i/>
          <w:sz w:val="24"/>
          <w:szCs w:val="24"/>
        </w:rPr>
        <w:t xml:space="preserve"> (на уровне муниципального образования)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End w:id="89"/>
    </w:p>
    <w:p w14:paraId="76850EBC" w14:textId="77777777" w:rsidR="003203E5" w:rsidRPr="00ED6C9C" w:rsidRDefault="003203E5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6C9C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69933C5A" w14:textId="5F264E89" w:rsidR="003203E5" w:rsidRPr="00ED6C9C" w:rsidRDefault="003E48D7" w:rsidP="002D3CB3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90" w:name="_Toc168387883"/>
      <w:bookmarkStart w:id="91" w:name="_Toc168388549"/>
      <w:bookmarkStart w:id="92" w:name="_Toc168388608"/>
      <w:bookmarkStart w:id="93" w:name="_Toc168483542"/>
      <w:r>
        <w:rPr>
          <w:rFonts w:ascii="Times New Roman" w:eastAsia="Times New Roman" w:hAnsi="Times New Roman" w:cs="Times New Roman"/>
          <w:i/>
          <w:sz w:val="24"/>
          <w:szCs w:val="24"/>
        </w:rPr>
        <w:t>8.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</w:rPr>
        <w:t>2. Основные риски, затруднения, выявленные в процессе анализа помощи родителям, обеспечивающим получение детьми общего образования в форме семейного образования</w:t>
      </w:r>
      <w:r w:rsidR="00873959">
        <w:rPr>
          <w:rFonts w:ascii="Times New Roman" w:eastAsia="Times New Roman" w:hAnsi="Times New Roman" w:cs="Times New Roman"/>
          <w:i/>
          <w:sz w:val="24"/>
          <w:szCs w:val="24"/>
        </w:rPr>
        <w:t xml:space="preserve"> (на уровне муниципального образования)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End w:id="90"/>
      <w:bookmarkEnd w:id="91"/>
      <w:bookmarkEnd w:id="92"/>
      <w:bookmarkEnd w:id="93"/>
    </w:p>
    <w:p w14:paraId="507F44DA" w14:textId="77777777" w:rsidR="003203E5" w:rsidRPr="00DD3AAA" w:rsidRDefault="003203E5" w:rsidP="002D3CB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3D813836" w14:textId="211367BD" w:rsidR="003203E5" w:rsidRDefault="003E48D7" w:rsidP="002D3CB3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94" w:name="_Toc168387884"/>
      <w:bookmarkStart w:id="95" w:name="_Toc168388550"/>
      <w:bookmarkStart w:id="96" w:name="_Toc168388609"/>
      <w:bookmarkStart w:id="97" w:name="_Toc168483543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8.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Меры, принятые для решения выявленных проблем в процессе анализа помощи родителям, обеспечивающим получение детьми общего образования в форме семейного образования</w:t>
      </w:r>
      <w:r w:rsidR="002D3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bookmarkStart w:id="98" w:name="_Hlk168478017"/>
      <w:r w:rsidR="002D3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уровне муниципального образования</w:t>
      </w:r>
      <w:bookmarkEnd w:id="98"/>
      <w:r w:rsidR="002D3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3203E5" w:rsidRPr="00ED6C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bookmarkEnd w:id="94"/>
      <w:bookmarkEnd w:id="95"/>
      <w:bookmarkEnd w:id="96"/>
      <w:bookmarkEnd w:id="97"/>
    </w:p>
    <w:p w14:paraId="73481782" w14:textId="7EA31A02" w:rsidR="002D3CB3" w:rsidRPr="00ED6C9C" w:rsidRDefault="002D3CB3" w:rsidP="002D3CB3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5D3B18B4" w14:textId="76B96B80" w:rsidR="00722C70" w:rsidRDefault="003203E5" w:rsidP="00171034">
      <w:pPr>
        <w:spacing w:before="120" w:after="120" w:line="276" w:lineRule="auto"/>
        <w:ind w:firstLine="709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bookmarkStart w:id="99" w:name="_Toc151736881"/>
      <w:bookmarkStart w:id="100" w:name="_Toc155661022"/>
      <w:bookmarkStart w:id="101" w:name="_Toc155672133"/>
      <w:bookmarkStart w:id="102" w:name="_Toc155672892"/>
      <w:bookmarkStart w:id="103" w:name="_Toc155673274"/>
      <w:bookmarkStart w:id="104" w:name="_Toc155674732"/>
      <w:bookmarkStart w:id="105" w:name="_Toc168483544"/>
      <w:bookmarkStart w:id="106" w:name="_Toc168387885"/>
      <w:bookmarkStart w:id="107" w:name="_Toc168388551"/>
      <w:bookmarkStart w:id="108" w:name="_Toc168388610"/>
      <w:r w:rsidRPr="00ED6C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IX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  <w:bookmarkEnd w:id="77"/>
      <w:bookmarkEnd w:id="78"/>
      <w:bookmarkEnd w:id="79"/>
      <w:bookmarkEnd w:id="80"/>
      <w:bookmarkEnd w:id="81"/>
      <w:bookmarkEnd w:id="82"/>
      <w:bookmarkEnd w:id="99"/>
      <w:bookmarkEnd w:id="100"/>
      <w:bookmarkEnd w:id="101"/>
      <w:bookmarkEnd w:id="102"/>
      <w:bookmarkEnd w:id="103"/>
      <w:bookmarkEnd w:id="104"/>
      <w:r w:rsidR="00171034" w:rsidRPr="00E92F4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Анализ результатов оказания </w:t>
      </w:r>
      <w:r w:rsidR="003B65C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ДП</w:t>
      </w:r>
      <w:r w:rsidR="00171034" w:rsidRPr="008739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171034" w:rsidRPr="00E92F4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помощи</w:t>
      </w:r>
      <w:r w:rsidR="0017103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FB3CF9" w:rsidRPr="00FB3CF9">
        <w:rPr>
          <w:rFonts w:ascii="Times New Roman" w:hAnsi="Times New Roman" w:cs="Times New Roman"/>
          <w:b/>
          <w:i/>
          <w:sz w:val="24"/>
          <w:szCs w:val="24"/>
        </w:rPr>
        <w:t>ЦМСР</w:t>
      </w:r>
      <w:bookmarkEnd w:id="105"/>
    </w:p>
    <w:p w14:paraId="7040000E" w14:textId="301F488E" w:rsidR="00722C70" w:rsidRDefault="00722C70" w:rsidP="00722C70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09" w:name="_Toc168483545"/>
      <w:r w:rsidRPr="00722C70">
        <w:rPr>
          <w:rFonts w:ascii="Times New Roman" w:hAnsi="Times New Roman" w:cs="Times New Roman"/>
          <w:b/>
          <w:i/>
          <w:sz w:val="24"/>
          <w:szCs w:val="24"/>
        </w:rPr>
        <w:t>X.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Выводы и предложения по совершенствованию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деятельности ДП, 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ЦМРС</w:t>
      </w:r>
      <w:bookmarkEnd w:id="109"/>
    </w:p>
    <w:p w14:paraId="624F18E9" w14:textId="77777777" w:rsidR="00722C70" w:rsidRDefault="00722C70" w:rsidP="00722C7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722C70" w:rsidSect="002D162D">
          <w:pgSz w:w="11906" w:h="16838"/>
          <w:pgMar w:top="1134" w:right="567" w:bottom="1134" w:left="1134" w:header="708" w:footer="708" w:gutter="0"/>
          <w:cols w:space="720"/>
        </w:sectPr>
      </w:pPr>
      <w:bookmarkStart w:id="110" w:name="_Hlk168301347"/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5355C825" w14:textId="2A1B264A" w:rsidR="00DD3AAA" w:rsidRPr="00DD3AAA" w:rsidRDefault="00DD3AAA" w:rsidP="002D3CB3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11" w:name="_Toc168388552"/>
      <w:bookmarkStart w:id="112" w:name="_Toc168388611"/>
      <w:bookmarkStart w:id="113" w:name="_Toc168483546"/>
      <w:bookmarkEnd w:id="83"/>
      <w:bookmarkEnd w:id="106"/>
      <w:bookmarkEnd w:id="107"/>
      <w:bookmarkEnd w:id="108"/>
      <w:bookmarkEnd w:id="110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Требования к структуре и содержанию отчета</w:t>
      </w:r>
      <w:bookmarkEnd w:id="84"/>
      <w:bookmarkEnd w:id="85"/>
      <w:bookmarkEnd w:id="86"/>
      <w:bookmarkEnd w:id="87"/>
      <w:bookmarkEnd w:id="88"/>
      <w:bookmarkEnd w:id="111"/>
      <w:bookmarkEnd w:id="112"/>
      <w:bookmarkEnd w:id="113"/>
    </w:p>
    <w:p w14:paraId="1CEC0F02" w14:textId="473D8CC5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Аналитическая часть отчета представляет собой результаты деятельности Диалоговых площадок, Центров методического сопровождения</w:t>
      </w:r>
      <w:r w:rsidR="00EB3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приведены в последовательности, подробно и полно. </w:t>
      </w:r>
    </w:p>
    <w:p w14:paraId="1DC7A604" w14:textId="0F38A3B3" w:rsidR="00EB317C" w:rsidRPr="00EB317C" w:rsidRDefault="00EB317C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4" w:name="_Hlk168301753"/>
      <w:r w:rsidRPr="00EB3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Информацию, представленную в отчете, необходимо соотнести с информацией, внесенной в мониторинговую карту.</w:t>
      </w:r>
    </w:p>
    <w:bookmarkEnd w:id="114"/>
    <w:p w14:paraId="270871DB" w14:textId="20BA1516" w:rsidR="00DD3AAA" w:rsidRPr="00DD3AAA" w:rsidRDefault="00DD3AAA" w:rsidP="002D3C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деятельности ДП, ЦМСР должны быть представлены согласно рекомендуемым формам, </w:t>
      </w: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в виде графиков, табличных данных, диаграмм, фотографий структур, гистограмм.</w:t>
      </w:r>
    </w:p>
    <w:p w14:paraId="0A04A5E5" w14:textId="77777777" w:rsidR="00DD3AAA" w:rsidRPr="00DD3AAA" w:rsidRDefault="00DD3AAA" w:rsidP="002D3CB3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отчете должны быть представлены: </w:t>
      </w:r>
    </w:p>
    <w:p w14:paraId="6F5CF2AB" w14:textId="77777777" w:rsidR="00DD3AAA" w:rsidRPr="00DD3AAA" w:rsidRDefault="00DD3AAA" w:rsidP="002D3CB3">
      <w:pPr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аналитические материалы, подтверждающие положительный социальный эффект;</w:t>
      </w:r>
    </w:p>
    <w:p w14:paraId="5BD677F7" w14:textId="77777777" w:rsidR="00DD3AAA" w:rsidRPr="00DD3AAA" w:rsidRDefault="00DD3AAA" w:rsidP="002D3CB3">
      <w:pPr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перечень (содержащий ссылки) нормативных правовых актов, методических и практических материалов (рекомендаций, анкет, инструкций и др.), разработанных и используемых в деятельности ДП, ЦМСР муниципального образования.</w:t>
      </w:r>
    </w:p>
    <w:p w14:paraId="4DC523A9" w14:textId="777777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аналитической части формулируются основные выводы по результатам деятельности </w:t>
      </w: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ДП, ЦМСР.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F5D793" w14:textId="77777777" w:rsidR="00DD3AAA" w:rsidRPr="00DD3AAA" w:rsidRDefault="00DD3AAA" w:rsidP="002D3CB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результаты необходимо соотнести с целями и задачами, которые были поставлены в начале работы.</w:t>
      </w:r>
    </w:p>
    <w:p w14:paraId="585BD953" w14:textId="77777777" w:rsidR="00DD3AAA" w:rsidRPr="00DD3AAA" w:rsidRDefault="00DD3AAA" w:rsidP="002D3CB3">
      <w:pPr>
        <w:tabs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требования к оформлению отчета</w:t>
      </w:r>
    </w:p>
    <w:p w14:paraId="56AD2476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Times New Roman,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шрифта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12 pt. </w:t>
      </w:r>
    </w:p>
    <w:p w14:paraId="4B5C9E81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Выравнивание по ширине страницы.</w:t>
      </w:r>
    </w:p>
    <w:p w14:paraId="3B399A53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Междустрочный интервал – 1,15.</w:t>
      </w:r>
    </w:p>
    <w:p w14:paraId="2BE2255D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 сверху, снизу, слева - 2 см, справа — 1 см. </w:t>
      </w:r>
    </w:p>
    <w:p w14:paraId="1DC03801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Абзацный отступ – 1,25 (без использования клавиш «</w:t>
      </w: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Tab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«Пробел»).</w:t>
      </w:r>
    </w:p>
    <w:p w14:paraId="72314252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Автособираемое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содержание.</w:t>
      </w:r>
    </w:p>
    <w:p w14:paraId="66CA3A53" w14:textId="77777777" w:rsidR="00DD3AAA" w:rsidRPr="00DD3AAA" w:rsidRDefault="00DD3AAA" w:rsidP="002D3CB3">
      <w:pPr>
        <w:numPr>
          <w:ilvl w:val="0"/>
          <w:numId w:val="4"/>
        </w:numPr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страниц сплошная, начиная с первой (особый колонтитул для первой страницы).</w:t>
      </w:r>
    </w:p>
    <w:p w14:paraId="772C69C6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851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Выделения в тексте можно проводить ТОЛЬКО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курсивом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полужирным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начертанием букв.</w:t>
      </w:r>
    </w:p>
    <w:p w14:paraId="7DE2D925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Оформление заголовков разделов – шрифт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Times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New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Roman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размер шрифта – 12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полужирный, положение по центру страницы.</w:t>
      </w:r>
    </w:p>
    <w:p w14:paraId="02B16957" w14:textId="77777777" w:rsidR="00DD3AAA" w:rsidRPr="00DD3AAA" w:rsidRDefault="00DD3AAA" w:rsidP="002D3CB3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выделении в тексте отдельных пунктов или списков следует использовать только арабские цифры.</w:t>
      </w:r>
    </w:p>
    <w:p w14:paraId="6B22DCAF" w14:textId="77777777" w:rsidR="00DD3AAA" w:rsidRPr="00DD3AAA" w:rsidRDefault="00DD3AAA" w:rsidP="002D3CB3">
      <w:pPr>
        <w:numPr>
          <w:ilvl w:val="0"/>
          <w:numId w:val="4"/>
        </w:numPr>
        <w:tabs>
          <w:tab w:val="clear" w:pos="720"/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используются кавычки: </w:t>
      </w:r>
      <w:proofErr w:type="gramStart"/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»</w:t>
      </w:r>
      <w:proofErr w:type="gramEnd"/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3791A9E" w14:textId="77777777" w:rsidR="00DD3AAA" w:rsidRPr="00DD3AAA" w:rsidRDefault="00DD3AAA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Таблицы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набираются в редакторе MS </w:t>
      </w: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размер шрифта – 10-11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Таблицы должны иметь номера и названия, указанные над таблицами.</w:t>
      </w:r>
    </w:p>
    <w:p w14:paraId="47FEDF50" w14:textId="77777777" w:rsidR="00DD3AAA" w:rsidRPr="00DD3AAA" w:rsidRDefault="00DD3AAA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Графический материал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(рисунки, чертежи, схемы, графики, диаграммы) должны представлять собой обобщенные материалы инновационной деятельности. Графический материал должен быть высокого качества. Названия и номера графического материала должны быть указаны под изображением.</w:t>
      </w:r>
    </w:p>
    <w:p w14:paraId="17C9D795" w14:textId="77777777" w:rsidR="00DD3AAA" w:rsidRPr="00DD3AAA" w:rsidRDefault="00DD3AAA" w:rsidP="002D3CB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 использование в тексте:</w:t>
      </w:r>
    </w:p>
    <w:p w14:paraId="3560289A" w14:textId="77777777" w:rsidR="00DD3AAA" w:rsidRPr="00DD3AAA" w:rsidRDefault="00DD3AAA" w:rsidP="002D3CB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разрывов страниц;</w:t>
      </w:r>
    </w:p>
    <w:p w14:paraId="45025BA2" w14:textId="77777777" w:rsidR="00DD3AAA" w:rsidRPr="00DD3AAA" w:rsidRDefault="00DD3AAA" w:rsidP="002D3CB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постраничных ссылок;</w:t>
      </w:r>
    </w:p>
    <w:p w14:paraId="06823ED4" w14:textId="77777777" w:rsidR="00DD3AAA" w:rsidRPr="00DD3AAA" w:rsidRDefault="00DD3AAA" w:rsidP="002D3CB3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переносов;</w:t>
      </w:r>
    </w:p>
    <w:p w14:paraId="1B014DC6" w14:textId="5F6F7125" w:rsidR="00DD3AAA" w:rsidRPr="00850A87" w:rsidRDefault="00DD3AAA" w:rsidP="00850A87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разреженного или уплотненного </w:t>
      </w:r>
      <w:proofErr w:type="spellStart"/>
      <w:r w:rsidRPr="002D3C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межбуквенного</w:t>
      </w:r>
      <w:proofErr w:type="spellEnd"/>
      <w:r w:rsidRPr="002D3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интервала.</w:t>
      </w:r>
    </w:p>
    <w:sectPr w:rsidR="00DD3AAA" w:rsidRPr="00850A87" w:rsidSect="002D162D">
      <w:pgSz w:w="11906" w:h="16838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C251A" w14:textId="77777777" w:rsidR="008C2157" w:rsidRDefault="008C2157" w:rsidP="00D25571">
      <w:pPr>
        <w:spacing w:after="0" w:line="240" w:lineRule="auto"/>
      </w:pPr>
      <w:r>
        <w:separator/>
      </w:r>
    </w:p>
  </w:endnote>
  <w:endnote w:type="continuationSeparator" w:id="0">
    <w:p w14:paraId="597AAF9B" w14:textId="77777777" w:rsidR="008C2157" w:rsidRDefault="008C2157" w:rsidP="00D2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374B9" w14:textId="77777777" w:rsidR="008C2157" w:rsidRDefault="008C2157" w:rsidP="00D25571">
      <w:pPr>
        <w:spacing w:after="0" w:line="240" w:lineRule="auto"/>
      </w:pPr>
      <w:r>
        <w:separator/>
      </w:r>
    </w:p>
  </w:footnote>
  <w:footnote w:type="continuationSeparator" w:id="0">
    <w:p w14:paraId="476E1F3D" w14:textId="77777777" w:rsidR="008C2157" w:rsidRDefault="008C2157" w:rsidP="00D25571">
      <w:pPr>
        <w:spacing w:after="0" w:line="240" w:lineRule="auto"/>
      </w:pPr>
      <w:r>
        <w:continuationSeparator/>
      </w:r>
    </w:p>
  </w:footnote>
  <w:footnote w:id="1">
    <w:p w14:paraId="3975A703" w14:textId="26BB462D" w:rsidR="0056407F" w:rsidRPr="002A16B7" w:rsidRDefault="0056407F" w:rsidP="00494750">
      <w:pPr>
        <w:tabs>
          <w:tab w:val="left" w:pos="993"/>
        </w:tabs>
        <w:spacing w:after="20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Style w:val="aff2"/>
        </w:rPr>
        <w:footnoteRef/>
      </w:r>
      <w:r>
        <w:t xml:space="preserve"> </w:t>
      </w:r>
      <w:r w:rsidRPr="002A16B7">
        <w:rPr>
          <w:rFonts w:ascii="Times New Roman" w:eastAsia="Calibri" w:hAnsi="Times New Roman" w:cs="Times New Roman"/>
          <w:i/>
          <w:sz w:val="20"/>
          <w:szCs w:val="20"/>
        </w:rPr>
        <w:t xml:space="preserve">Информацию о детях, получающих образование </w:t>
      </w:r>
      <w:r w:rsidRPr="002A16B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вне образовательной организации</w:t>
      </w:r>
      <w:r w:rsidRPr="002A16B7">
        <w:rPr>
          <w:rFonts w:ascii="Times New Roman" w:eastAsia="Calibri" w:hAnsi="Times New Roman" w:cs="Times New Roman"/>
          <w:i/>
          <w:sz w:val="20"/>
          <w:szCs w:val="20"/>
        </w:rPr>
        <w:t xml:space="preserve">, необходимо представить в разрезе классов, </w:t>
      </w:r>
      <w:bookmarkStart w:id="36" w:name="_Hlk168067037"/>
      <w:r w:rsidRPr="002A16B7">
        <w:rPr>
          <w:rFonts w:ascii="Times New Roman" w:eastAsia="Calibri" w:hAnsi="Times New Roman" w:cs="Times New Roman"/>
          <w:i/>
          <w:sz w:val="20"/>
          <w:szCs w:val="20"/>
        </w:rPr>
        <w:t>указав уровни образования</w:t>
      </w:r>
      <w:bookmarkEnd w:id="36"/>
      <w:r w:rsidRPr="002A16B7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4830DBE6" w14:textId="28BBD914" w:rsidR="0056407F" w:rsidRDefault="0056407F">
      <w:pPr>
        <w:pStyle w:val="aff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2141731"/>
      <w:docPartObj>
        <w:docPartGallery w:val="Page Numbers (Top of Page)"/>
        <w:docPartUnique/>
      </w:docPartObj>
    </w:sdtPr>
    <w:sdtEndPr/>
    <w:sdtContent>
      <w:p w14:paraId="1998A0E6" w14:textId="22DB9FD4" w:rsidR="004E4D08" w:rsidRDefault="004E4D0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BBF16B" w14:textId="7563B912" w:rsidR="00D91DD1" w:rsidRDefault="00D91DD1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04069" w14:textId="313930BA" w:rsidR="004E4D08" w:rsidRDefault="004E4D08">
    <w:pPr>
      <w:pStyle w:val="a8"/>
      <w:jc w:val="center"/>
    </w:pPr>
  </w:p>
  <w:p w14:paraId="45A9AB59" w14:textId="77777777" w:rsidR="004E4D08" w:rsidRDefault="004E4D0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74C6"/>
    <w:multiLevelType w:val="hybridMultilevel"/>
    <w:tmpl w:val="32682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50CBD"/>
    <w:multiLevelType w:val="hybridMultilevel"/>
    <w:tmpl w:val="AB043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B807A3"/>
    <w:multiLevelType w:val="multilevel"/>
    <w:tmpl w:val="32D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30415"/>
    <w:multiLevelType w:val="hybridMultilevel"/>
    <w:tmpl w:val="23840A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0A242F8"/>
    <w:multiLevelType w:val="multilevel"/>
    <w:tmpl w:val="C9DC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6"/>
    <w:rsid w:val="0003038D"/>
    <w:rsid w:val="00091FAF"/>
    <w:rsid w:val="000F020D"/>
    <w:rsid w:val="00145ED4"/>
    <w:rsid w:val="001509F4"/>
    <w:rsid w:val="00171034"/>
    <w:rsid w:val="001B017E"/>
    <w:rsid w:val="001F3A47"/>
    <w:rsid w:val="00247D13"/>
    <w:rsid w:val="00251218"/>
    <w:rsid w:val="0027008E"/>
    <w:rsid w:val="002930BB"/>
    <w:rsid w:val="00293A59"/>
    <w:rsid w:val="002A16B7"/>
    <w:rsid w:val="002D0441"/>
    <w:rsid w:val="002D162D"/>
    <w:rsid w:val="002D1ECB"/>
    <w:rsid w:val="002D3CB3"/>
    <w:rsid w:val="00317BED"/>
    <w:rsid w:val="003203E5"/>
    <w:rsid w:val="0033019A"/>
    <w:rsid w:val="00380C61"/>
    <w:rsid w:val="003B65CC"/>
    <w:rsid w:val="003E48D7"/>
    <w:rsid w:val="00405CB7"/>
    <w:rsid w:val="00474A54"/>
    <w:rsid w:val="00494750"/>
    <w:rsid w:val="004E4D08"/>
    <w:rsid w:val="005209A1"/>
    <w:rsid w:val="0056011F"/>
    <w:rsid w:val="0056407F"/>
    <w:rsid w:val="005D1EC6"/>
    <w:rsid w:val="005D6AFB"/>
    <w:rsid w:val="005E05F0"/>
    <w:rsid w:val="005E54ED"/>
    <w:rsid w:val="0064011C"/>
    <w:rsid w:val="006444B6"/>
    <w:rsid w:val="00651D8B"/>
    <w:rsid w:val="00722C70"/>
    <w:rsid w:val="00724D3A"/>
    <w:rsid w:val="0073194A"/>
    <w:rsid w:val="00767A18"/>
    <w:rsid w:val="007961A9"/>
    <w:rsid w:val="007C70D1"/>
    <w:rsid w:val="007E592B"/>
    <w:rsid w:val="00850A87"/>
    <w:rsid w:val="00873959"/>
    <w:rsid w:val="008C2157"/>
    <w:rsid w:val="00901D6E"/>
    <w:rsid w:val="00966224"/>
    <w:rsid w:val="009A7E31"/>
    <w:rsid w:val="00A053F7"/>
    <w:rsid w:val="00A647C4"/>
    <w:rsid w:val="00A9402F"/>
    <w:rsid w:val="00AF62F2"/>
    <w:rsid w:val="00B818CF"/>
    <w:rsid w:val="00BB73BD"/>
    <w:rsid w:val="00C326BD"/>
    <w:rsid w:val="00C367DA"/>
    <w:rsid w:val="00C77FFD"/>
    <w:rsid w:val="00C8275D"/>
    <w:rsid w:val="00CB4C2A"/>
    <w:rsid w:val="00CE2E5C"/>
    <w:rsid w:val="00D009F8"/>
    <w:rsid w:val="00D25571"/>
    <w:rsid w:val="00D41D50"/>
    <w:rsid w:val="00D62DDC"/>
    <w:rsid w:val="00D80438"/>
    <w:rsid w:val="00D91DD1"/>
    <w:rsid w:val="00DD3AAA"/>
    <w:rsid w:val="00E351D2"/>
    <w:rsid w:val="00E47E9B"/>
    <w:rsid w:val="00E92F49"/>
    <w:rsid w:val="00EA6E7F"/>
    <w:rsid w:val="00EB317C"/>
    <w:rsid w:val="00EE2968"/>
    <w:rsid w:val="00EE7D49"/>
    <w:rsid w:val="00F22DA7"/>
    <w:rsid w:val="00F33127"/>
    <w:rsid w:val="00FB1208"/>
    <w:rsid w:val="00FB3CF9"/>
    <w:rsid w:val="00FC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57A67"/>
  <w15:chartTrackingRefBased/>
  <w15:docId w15:val="{9DA8AE3A-6228-47F3-8077-019E9B97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3AA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AAA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D3AAA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AAA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A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3A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3A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3AA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DD3AAA"/>
  </w:style>
  <w:style w:type="character" w:styleId="a3">
    <w:name w:val="Hyperlink"/>
    <w:basedOn w:val="a0"/>
    <w:uiPriority w:val="99"/>
    <w:unhideWhenUsed/>
    <w:rsid w:val="00DD3AA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D3AAA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DD3A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DD3A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D3AAA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E92F49"/>
    <w:pPr>
      <w:tabs>
        <w:tab w:val="right" w:pos="10195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bCs/>
      <w:spacing w:val="20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DD3AAA"/>
    <w:pPr>
      <w:spacing w:after="0"/>
      <w:ind w:left="220"/>
    </w:pPr>
    <w:rPr>
      <w:rFonts w:cstheme="minorHAnsi"/>
      <w:sz w:val="20"/>
      <w:szCs w:val="20"/>
    </w:rPr>
  </w:style>
  <w:style w:type="paragraph" w:styleId="a6">
    <w:name w:val="annotation text"/>
    <w:basedOn w:val="a"/>
    <w:link w:val="a7"/>
    <w:uiPriority w:val="99"/>
    <w:semiHidden/>
    <w:unhideWhenUsed/>
    <w:rsid w:val="00DD3AAA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D3AAA"/>
    <w:rPr>
      <w:rFonts w:eastAsiaTheme="minorEastAsia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D3A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DD3AAA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D3A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D3AAA"/>
    <w:rPr>
      <w:rFonts w:eastAsiaTheme="minorEastAsia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DD3AAA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eastAsia="ru-RU"/>
    </w:rPr>
  </w:style>
  <w:style w:type="paragraph" w:styleId="ad">
    <w:name w:val="Body Text"/>
    <w:basedOn w:val="a"/>
    <w:link w:val="ae"/>
    <w:uiPriority w:val="1"/>
    <w:semiHidden/>
    <w:unhideWhenUsed/>
    <w:qFormat/>
    <w:rsid w:val="00DD3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semiHidden/>
    <w:rsid w:val="00DD3AAA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Subtitle"/>
    <w:basedOn w:val="a"/>
    <w:next w:val="a"/>
    <w:link w:val="af0"/>
    <w:uiPriority w:val="11"/>
    <w:qFormat/>
    <w:rsid w:val="00DD3AAA"/>
    <w:pPr>
      <w:spacing w:line="276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DD3AAA"/>
    <w:rPr>
      <w:rFonts w:eastAsiaTheme="minorEastAsia"/>
      <w:color w:val="5A5A5A" w:themeColor="text1" w:themeTint="A5"/>
      <w:spacing w:val="15"/>
      <w:lang w:eastAsia="ru-RU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DD3AAA"/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DD3AAA"/>
    <w:rPr>
      <w:rFonts w:eastAsiaTheme="minorEastAsia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D3AA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DD3AA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5">
    <w:name w:val="Без интервала Знак"/>
    <w:aliases w:val="текст Знак,основа Знак"/>
    <w:link w:val="af6"/>
    <w:uiPriority w:val="99"/>
    <w:locked/>
    <w:rsid w:val="00DD3AAA"/>
    <w:rPr>
      <w:rFonts w:ascii="Times New Roman" w:eastAsia="Times New Roman" w:hAnsi="Times New Roman" w:cs="Times New Roman"/>
    </w:rPr>
  </w:style>
  <w:style w:type="paragraph" w:styleId="af6">
    <w:name w:val="No Spacing"/>
    <w:aliases w:val="текст,основа"/>
    <w:link w:val="af5"/>
    <w:uiPriority w:val="99"/>
    <w:qFormat/>
    <w:rsid w:val="00DD3AA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7">
    <w:name w:val="Абзац списка Знак"/>
    <w:aliases w:val="Нумерованый список Знак,List Paragraph1 Знак"/>
    <w:link w:val="af8"/>
    <w:uiPriority w:val="34"/>
    <w:locked/>
    <w:rsid w:val="00DD3AAA"/>
    <w:rPr>
      <w:rFonts w:ascii="Times New Roman" w:eastAsiaTheme="minorEastAsia" w:hAnsi="Times New Roman" w:cs="Times New Roman"/>
      <w:lang w:eastAsia="ru-RU"/>
    </w:rPr>
  </w:style>
  <w:style w:type="paragraph" w:styleId="af8">
    <w:name w:val="List Paragraph"/>
    <w:aliases w:val="Нумерованый список,List Paragraph1"/>
    <w:basedOn w:val="a"/>
    <w:link w:val="af7"/>
    <w:uiPriority w:val="34"/>
    <w:qFormat/>
    <w:rsid w:val="00DD3AAA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f9">
    <w:name w:val="TOC Heading"/>
    <w:basedOn w:val="1"/>
    <w:next w:val="a"/>
    <w:uiPriority w:val="39"/>
    <w:unhideWhenUsed/>
    <w:qFormat/>
    <w:rsid w:val="00DD3AAA"/>
    <w:pPr>
      <w:spacing w:line="256" w:lineRule="auto"/>
      <w:outlineLvl w:val="9"/>
    </w:pPr>
  </w:style>
  <w:style w:type="paragraph" w:customStyle="1" w:styleId="Default">
    <w:name w:val="Default"/>
    <w:rsid w:val="00DD3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ertext">
    <w:name w:val="headertext"/>
    <w:basedOn w:val="a"/>
    <w:uiPriority w:val="99"/>
    <w:rsid w:val="00DD3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basedOn w:val="a0"/>
    <w:link w:val="210"/>
    <w:uiPriority w:val="99"/>
    <w:locked/>
    <w:rsid w:val="00DD3AAA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DD3AAA"/>
    <w:pPr>
      <w:shd w:val="clear" w:color="auto" w:fill="FFFFFF"/>
      <w:spacing w:before="900"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ConsPlusNonformat">
    <w:name w:val="ConsPlusNonformat"/>
    <w:uiPriority w:val="99"/>
    <w:rsid w:val="00DD3A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line">
    <w:name w:val="headline"/>
    <w:basedOn w:val="a"/>
    <w:uiPriority w:val="99"/>
    <w:qFormat/>
    <w:rsid w:val="00DD3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DD3AAA"/>
    <w:rPr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rsid w:val="00DD3AAA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rsid w:val="00DD3AAA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rsid w:val="00DD3AAA"/>
    <w:rPr>
      <w:color w:val="605E5C"/>
      <w:shd w:val="clear" w:color="auto" w:fill="E1DFDD"/>
    </w:rPr>
  </w:style>
  <w:style w:type="character" w:customStyle="1" w:styleId="hl">
    <w:name w:val="hl"/>
    <w:basedOn w:val="a0"/>
    <w:rsid w:val="00DD3AAA"/>
  </w:style>
  <w:style w:type="character" w:customStyle="1" w:styleId="41">
    <w:name w:val="Неразрешенное упоминание4"/>
    <w:basedOn w:val="a0"/>
    <w:uiPriority w:val="99"/>
    <w:semiHidden/>
    <w:rsid w:val="00DD3AAA"/>
    <w:rPr>
      <w:color w:val="605E5C"/>
      <w:shd w:val="clear" w:color="auto" w:fill="E1DFDD"/>
    </w:rPr>
  </w:style>
  <w:style w:type="table" w:styleId="afb">
    <w:name w:val="Table Grid"/>
    <w:basedOn w:val="a1"/>
    <w:uiPriority w:val="39"/>
    <w:rsid w:val="00DD3AA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Сетка таблицы1"/>
    <w:basedOn w:val="a1"/>
    <w:uiPriority w:val="39"/>
    <w:rsid w:val="00DD3A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uiPriority w:val="39"/>
    <w:rsid w:val="00DD3AA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uiPriority w:val="39"/>
    <w:rsid w:val="00DD3A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DD3AA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uiPriority w:val="39"/>
    <w:rsid w:val="00DD3AA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2">
    <w:name w:val="Сетка таблицы4"/>
    <w:basedOn w:val="a1"/>
    <w:uiPriority w:val="39"/>
    <w:rsid w:val="00DD3AA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DD3AA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uiPriority w:val="39"/>
    <w:rsid w:val="00DD3AA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uiPriority w:val="59"/>
    <w:rsid w:val="00DD3AA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Unresolved Mention"/>
    <w:basedOn w:val="a0"/>
    <w:uiPriority w:val="99"/>
    <w:semiHidden/>
    <w:unhideWhenUsed/>
    <w:rsid w:val="00DD3AAA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DD3AAA"/>
    <w:rPr>
      <w:b/>
      <w:bCs/>
    </w:rPr>
  </w:style>
  <w:style w:type="character" w:styleId="afe">
    <w:name w:val="Emphasis"/>
    <w:basedOn w:val="a0"/>
    <w:uiPriority w:val="20"/>
    <w:qFormat/>
    <w:rsid w:val="00DD3AAA"/>
    <w:rPr>
      <w:i/>
      <w:iCs/>
    </w:rPr>
  </w:style>
  <w:style w:type="character" w:styleId="aff">
    <w:name w:val="line number"/>
    <w:basedOn w:val="a0"/>
    <w:uiPriority w:val="99"/>
    <w:semiHidden/>
    <w:unhideWhenUsed/>
    <w:rsid w:val="00DD3AAA"/>
  </w:style>
  <w:style w:type="paragraph" w:styleId="aff0">
    <w:name w:val="footnote text"/>
    <w:basedOn w:val="a"/>
    <w:link w:val="aff1"/>
    <w:uiPriority w:val="99"/>
    <w:semiHidden/>
    <w:unhideWhenUsed/>
    <w:rsid w:val="00D25571"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D25571"/>
    <w:rPr>
      <w:sz w:val="20"/>
      <w:szCs w:val="20"/>
    </w:rPr>
  </w:style>
  <w:style w:type="character" w:styleId="aff2">
    <w:name w:val="footnote reference"/>
    <w:basedOn w:val="a0"/>
    <w:uiPriority w:val="99"/>
    <w:semiHidden/>
    <w:unhideWhenUsed/>
    <w:rsid w:val="00D25571"/>
    <w:rPr>
      <w:vertAlign w:val="superscript"/>
    </w:rPr>
  </w:style>
  <w:style w:type="paragraph" w:customStyle="1" w:styleId="15">
    <w:name w:val="Стиль1"/>
    <w:basedOn w:val="1"/>
    <w:link w:val="16"/>
    <w:qFormat/>
    <w:rsid w:val="002D162D"/>
    <w:rPr>
      <w:noProof/>
      <w:sz w:val="22"/>
      <w:szCs w:val="22"/>
    </w:rPr>
  </w:style>
  <w:style w:type="character" w:customStyle="1" w:styleId="16">
    <w:name w:val="Стиль1 Знак"/>
    <w:basedOn w:val="10"/>
    <w:link w:val="15"/>
    <w:rsid w:val="002D162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eastAsia="ru-RU"/>
    </w:rPr>
  </w:style>
  <w:style w:type="paragraph" w:styleId="43">
    <w:name w:val="toc 4"/>
    <w:basedOn w:val="a"/>
    <w:next w:val="a"/>
    <w:autoRedefine/>
    <w:uiPriority w:val="39"/>
    <w:unhideWhenUsed/>
    <w:rsid w:val="00E92F49"/>
    <w:pPr>
      <w:spacing w:after="0"/>
      <w:ind w:left="440"/>
    </w:pPr>
    <w:rPr>
      <w:rFonts w:cstheme="minorHAnsi"/>
      <w:sz w:val="20"/>
      <w:szCs w:val="20"/>
    </w:rPr>
  </w:style>
  <w:style w:type="paragraph" w:styleId="50">
    <w:name w:val="toc 5"/>
    <w:basedOn w:val="a"/>
    <w:next w:val="a"/>
    <w:autoRedefine/>
    <w:uiPriority w:val="39"/>
    <w:unhideWhenUsed/>
    <w:rsid w:val="00E92F49"/>
    <w:pPr>
      <w:spacing w:after="0"/>
      <w:ind w:left="660"/>
    </w:pPr>
    <w:rPr>
      <w:rFonts w:cstheme="minorHAnsi"/>
      <w:sz w:val="20"/>
      <w:szCs w:val="20"/>
    </w:rPr>
  </w:style>
  <w:style w:type="paragraph" w:styleId="60">
    <w:name w:val="toc 6"/>
    <w:basedOn w:val="a"/>
    <w:next w:val="a"/>
    <w:autoRedefine/>
    <w:uiPriority w:val="39"/>
    <w:unhideWhenUsed/>
    <w:rsid w:val="00E92F49"/>
    <w:pPr>
      <w:spacing w:after="0"/>
      <w:ind w:left="88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E92F49"/>
    <w:pPr>
      <w:spacing w:after="0"/>
      <w:ind w:left="110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E92F49"/>
    <w:pPr>
      <w:spacing w:after="0"/>
      <w:ind w:left="132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E92F49"/>
    <w:pPr>
      <w:spacing w:after="0"/>
      <w:ind w:left="154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1104E-7034-4DF8-B4AA-0CCEFED3C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Екатерина Павловна Варанкина</cp:lastModifiedBy>
  <cp:revision>4</cp:revision>
  <dcterms:created xsi:type="dcterms:W3CDTF">2024-06-05T07:43:00Z</dcterms:created>
  <dcterms:modified xsi:type="dcterms:W3CDTF">2025-04-11T06:57:00Z</dcterms:modified>
</cp:coreProperties>
</file>