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B2F56" w14:textId="77777777" w:rsidR="00810888" w:rsidRPr="009349A5" w:rsidRDefault="00810888" w:rsidP="00810888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Theme="minorHAnsi"/>
          <w:sz w:val="22"/>
        </w:rPr>
      </w:pPr>
      <w:bookmarkStart w:id="0" w:name="_Hlk174965020"/>
      <w:r w:rsidRPr="009349A5">
        <w:rPr>
          <w:rFonts w:eastAsiaTheme="minorHAnsi"/>
          <w:sz w:val="22"/>
        </w:rPr>
        <w:t xml:space="preserve">Приложение 1 </w:t>
      </w:r>
    </w:p>
    <w:p w14:paraId="3DE3DF4B" w14:textId="77777777" w:rsidR="00810888" w:rsidRPr="009349A5" w:rsidRDefault="00810888" w:rsidP="00810888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к Положению о Конкурсе программ </w:t>
      </w:r>
    </w:p>
    <w:p w14:paraId="69FA0D32" w14:textId="77777777" w:rsidR="00810888" w:rsidRPr="009349A5" w:rsidRDefault="00810888" w:rsidP="00810888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образовательных организаций </w:t>
      </w:r>
    </w:p>
    <w:p w14:paraId="38D925E9" w14:textId="77777777" w:rsidR="00810888" w:rsidRPr="009349A5" w:rsidRDefault="00810888" w:rsidP="00810888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Ханты-Мансийского автономного округа – Югры, </w:t>
      </w:r>
    </w:p>
    <w:p w14:paraId="7D9020F3" w14:textId="77777777" w:rsidR="00810888" w:rsidRPr="009349A5" w:rsidRDefault="00810888" w:rsidP="00810888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>направленных на социализацию и адаптацию детей-мигрантов</w:t>
      </w:r>
    </w:p>
    <w:p w14:paraId="1D4D0B28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="Calibri"/>
          <w:b/>
          <w:sz w:val="26"/>
          <w:szCs w:val="26"/>
          <w:lang w:eastAsia="en-US"/>
        </w:rPr>
      </w:pPr>
    </w:p>
    <w:p w14:paraId="2FB1C131" w14:textId="77777777" w:rsidR="00810888" w:rsidRPr="002960C3" w:rsidRDefault="00810888" w:rsidP="00810888">
      <w:pPr>
        <w:tabs>
          <w:tab w:val="left" w:pos="284"/>
        </w:tabs>
        <w:ind w:right="40"/>
        <w:jc w:val="right"/>
        <w:rPr>
          <w:rFonts w:eastAsia="Calibri"/>
          <w:i/>
          <w:sz w:val="26"/>
          <w:szCs w:val="26"/>
          <w:lang w:eastAsia="en-US"/>
        </w:rPr>
      </w:pPr>
      <w:r w:rsidRPr="002960C3">
        <w:rPr>
          <w:rFonts w:eastAsia="Calibri"/>
          <w:i/>
          <w:sz w:val="26"/>
          <w:szCs w:val="26"/>
          <w:lang w:eastAsia="en-US"/>
        </w:rPr>
        <w:t>Форма</w:t>
      </w:r>
    </w:p>
    <w:p w14:paraId="514D4F77" w14:textId="77777777" w:rsidR="00810888" w:rsidRDefault="00810888" w:rsidP="00810888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</w:rPr>
      </w:pPr>
    </w:p>
    <w:p w14:paraId="1DEE59D4" w14:textId="77777777" w:rsidR="00810888" w:rsidRPr="00393E6D" w:rsidRDefault="00810888" w:rsidP="00810888">
      <w:pPr>
        <w:autoSpaceDE w:val="0"/>
        <w:autoSpaceDN w:val="0"/>
        <w:adjustRightInd w:val="0"/>
        <w:jc w:val="center"/>
        <w:rPr>
          <w:rFonts w:eastAsiaTheme="minorHAnsi"/>
          <w:szCs w:val="28"/>
        </w:rPr>
      </w:pPr>
      <w:r w:rsidRPr="00393E6D">
        <w:rPr>
          <w:rFonts w:eastAsiaTheme="minorHAnsi"/>
          <w:b/>
          <w:bCs/>
          <w:szCs w:val="28"/>
        </w:rPr>
        <w:t>Заявка</w:t>
      </w:r>
    </w:p>
    <w:p w14:paraId="5BF8EC6F" w14:textId="77777777" w:rsidR="00810888" w:rsidRPr="00393E6D" w:rsidRDefault="00810888" w:rsidP="00810888">
      <w:pPr>
        <w:autoSpaceDE w:val="0"/>
        <w:autoSpaceDN w:val="0"/>
        <w:adjustRightInd w:val="0"/>
        <w:jc w:val="center"/>
        <w:rPr>
          <w:rFonts w:eastAsiaTheme="minorHAnsi"/>
          <w:szCs w:val="28"/>
        </w:rPr>
      </w:pPr>
      <w:r w:rsidRPr="00393E6D">
        <w:rPr>
          <w:rFonts w:eastAsiaTheme="minorHAnsi"/>
          <w:b/>
          <w:bCs/>
          <w:szCs w:val="28"/>
        </w:rPr>
        <w:t>на участие в Конкурсе программ образовательных организаций,</w:t>
      </w:r>
    </w:p>
    <w:p w14:paraId="77935708" w14:textId="77777777" w:rsidR="00810888" w:rsidRDefault="00810888" w:rsidP="00810888">
      <w:pPr>
        <w:tabs>
          <w:tab w:val="left" w:pos="284"/>
        </w:tabs>
        <w:ind w:right="40"/>
        <w:jc w:val="center"/>
        <w:rPr>
          <w:rFonts w:eastAsiaTheme="minorHAnsi"/>
          <w:b/>
          <w:bCs/>
          <w:szCs w:val="28"/>
        </w:rPr>
      </w:pPr>
      <w:r w:rsidRPr="00393E6D">
        <w:rPr>
          <w:rFonts w:eastAsiaTheme="minorHAnsi"/>
          <w:b/>
          <w:bCs/>
          <w:szCs w:val="28"/>
        </w:rPr>
        <w:t>направленных на социализацию и адаптацию детей-мигрантов</w:t>
      </w:r>
    </w:p>
    <w:p w14:paraId="6A7EBFA5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="Calibri"/>
          <w:b/>
          <w:sz w:val="26"/>
          <w:szCs w:val="26"/>
          <w:lang w:eastAsia="en-US"/>
        </w:rPr>
      </w:pPr>
    </w:p>
    <w:p w14:paraId="1B8B12F5" w14:textId="77777777" w:rsidR="00810888" w:rsidRPr="00393E6D" w:rsidRDefault="00810888" w:rsidP="00810888">
      <w:pPr>
        <w:autoSpaceDE w:val="0"/>
        <w:autoSpaceDN w:val="0"/>
        <w:adjustRightInd w:val="0"/>
        <w:jc w:val="right"/>
        <w:rPr>
          <w:rFonts w:eastAsiaTheme="minorHAnsi"/>
          <w:sz w:val="23"/>
          <w:szCs w:val="23"/>
        </w:rPr>
      </w:pPr>
      <w:r w:rsidRPr="00393E6D">
        <w:rPr>
          <w:rFonts w:eastAsiaTheme="minorHAnsi"/>
          <w:sz w:val="23"/>
          <w:szCs w:val="23"/>
        </w:rPr>
        <w:t xml:space="preserve">В Оргкомитет Конкурса программ </w:t>
      </w:r>
    </w:p>
    <w:p w14:paraId="4162F7B4" w14:textId="77777777" w:rsidR="00810888" w:rsidRPr="00393E6D" w:rsidRDefault="00810888" w:rsidP="00810888">
      <w:pPr>
        <w:autoSpaceDE w:val="0"/>
        <w:autoSpaceDN w:val="0"/>
        <w:adjustRightInd w:val="0"/>
        <w:jc w:val="right"/>
        <w:rPr>
          <w:rFonts w:eastAsiaTheme="minorHAnsi"/>
          <w:sz w:val="23"/>
          <w:szCs w:val="23"/>
        </w:rPr>
      </w:pPr>
      <w:r w:rsidRPr="00393E6D">
        <w:rPr>
          <w:rFonts w:eastAsiaTheme="minorHAnsi"/>
          <w:sz w:val="23"/>
          <w:szCs w:val="23"/>
        </w:rPr>
        <w:t xml:space="preserve">образовательных организаций, </w:t>
      </w:r>
    </w:p>
    <w:p w14:paraId="0CC57ECC" w14:textId="77777777" w:rsidR="00810888" w:rsidRPr="00393E6D" w:rsidRDefault="00810888" w:rsidP="00810888">
      <w:pPr>
        <w:autoSpaceDE w:val="0"/>
        <w:autoSpaceDN w:val="0"/>
        <w:adjustRightInd w:val="0"/>
        <w:jc w:val="right"/>
        <w:rPr>
          <w:rFonts w:eastAsiaTheme="minorHAnsi"/>
          <w:sz w:val="23"/>
          <w:szCs w:val="23"/>
        </w:rPr>
      </w:pPr>
      <w:r w:rsidRPr="00393E6D">
        <w:rPr>
          <w:rFonts w:eastAsiaTheme="minorHAnsi"/>
          <w:sz w:val="23"/>
          <w:szCs w:val="23"/>
        </w:rPr>
        <w:t xml:space="preserve">направленных на социализацию </w:t>
      </w:r>
    </w:p>
    <w:p w14:paraId="0F9E19C0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Theme="minorHAnsi"/>
          <w:sz w:val="23"/>
          <w:szCs w:val="23"/>
        </w:rPr>
      </w:pPr>
      <w:r w:rsidRPr="00393E6D">
        <w:rPr>
          <w:rFonts w:eastAsiaTheme="minorHAnsi"/>
          <w:sz w:val="23"/>
          <w:szCs w:val="23"/>
        </w:rPr>
        <w:t>и адаптацию детей-мигрантов</w:t>
      </w:r>
    </w:p>
    <w:p w14:paraId="3F4E92B9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="Calibri"/>
          <w:sz w:val="26"/>
          <w:szCs w:val="26"/>
          <w:lang w:eastAsia="en-US"/>
        </w:rPr>
      </w:pPr>
    </w:p>
    <w:p w14:paraId="445F90FC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4"/>
          <w:lang w:eastAsia="en-US"/>
        </w:rPr>
      </w:pPr>
      <w:r w:rsidRPr="00393E6D">
        <w:rPr>
          <w:rFonts w:eastAsia="Calibri"/>
          <w:sz w:val="24"/>
          <w:lang w:eastAsia="en-US"/>
        </w:rPr>
        <w:t>_____________________________________________________________________________</w:t>
      </w:r>
    </w:p>
    <w:p w14:paraId="2149DBDB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2"/>
          <w:lang w:eastAsia="en-US"/>
        </w:rPr>
      </w:pPr>
      <w:r w:rsidRPr="00393E6D">
        <w:rPr>
          <w:rFonts w:eastAsia="Calibri"/>
          <w:sz w:val="22"/>
          <w:lang w:eastAsia="en-US"/>
        </w:rPr>
        <w:t>(наименование органа местного самоуправления Ханты-Мансийского автономного округа – Югры, осуществляющего управление в сфере образования</w:t>
      </w:r>
      <w:r>
        <w:rPr>
          <w:rFonts w:eastAsia="Calibri"/>
          <w:sz w:val="22"/>
          <w:lang w:eastAsia="en-US"/>
        </w:rPr>
        <w:t>; образовательной организации, подведомственной Департаменту</w:t>
      </w:r>
      <w:r w:rsidRPr="00393E6D">
        <w:rPr>
          <w:rFonts w:eastAsia="Calibri"/>
          <w:sz w:val="22"/>
          <w:lang w:eastAsia="en-US"/>
        </w:rPr>
        <w:t>)</w:t>
      </w:r>
    </w:p>
    <w:p w14:paraId="29841EE7" w14:textId="77777777" w:rsidR="00810888" w:rsidRPr="00393E6D" w:rsidRDefault="00810888" w:rsidP="00810888">
      <w:pPr>
        <w:spacing w:line="276" w:lineRule="auto"/>
        <w:ind w:right="-1"/>
        <w:jc w:val="center"/>
        <w:rPr>
          <w:rFonts w:eastAsia="Calibri"/>
          <w:sz w:val="22"/>
          <w:lang w:eastAsia="en-US"/>
        </w:rPr>
      </w:pPr>
    </w:p>
    <w:p w14:paraId="4CA23C30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2"/>
          <w:lang w:eastAsia="en-US"/>
        </w:rPr>
      </w:pPr>
      <w:r>
        <w:rPr>
          <w:rFonts w:eastAsia="Calibri"/>
          <w:sz w:val="24"/>
          <w:lang w:eastAsia="en-US"/>
        </w:rPr>
        <w:t>в</w:t>
      </w:r>
      <w:r w:rsidRPr="00393E6D">
        <w:rPr>
          <w:rFonts w:eastAsia="Calibri"/>
          <w:sz w:val="24"/>
          <w:lang w:eastAsia="en-US"/>
        </w:rPr>
        <w:t>ыдвигает</w:t>
      </w:r>
      <w:r>
        <w:rPr>
          <w:rFonts w:eastAsia="Calibri"/>
          <w:sz w:val="24"/>
          <w:lang w:eastAsia="en-US"/>
        </w:rPr>
        <w:t xml:space="preserve"> </w:t>
      </w:r>
      <w:r w:rsidRPr="00393E6D">
        <w:rPr>
          <w:rFonts w:eastAsia="Calibri"/>
          <w:sz w:val="24"/>
          <w:lang w:eastAsia="en-US"/>
        </w:rPr>
        <w:t xml:space="preserve">Программу </w:t>
      </w:r>
      <w:r w:rsidRPr="00393E6D">
        <w:rPr>
          <w:rFonts w:eastAsia="Calibri"/>
          <w:sz w:val="22"/>
          <w:lang w:eastAsia="en-US"/>
        </w:rPr>
        <w:t>_______________________________________________________________</w:t>
      </w:r>
    </w:p>
    <w:p w14:paraId="06EBE717" w14:textId="77777777" w:rsidR="00810888" w:rsidRDefault="00810888" w:rsidP="00810888">
      <w:pPr>
        <w:spacing w:line="276" w:lineRule="auto"/>
        <w:ind w:right="-1"/>
        <w:jc w:val="center"/>
        <w:rPr>
          <w:rFonts w:eastAsia="Calibri"/>
          <w:sz w:val="22"/>
          <w:lang w:eastAsia="en-US"/>
        </w:rPr>
      </w:pPr>
      <w:r w:rsidRPr="00393E6D">
        <w:rPr>
          <w:rFonts w:eastAsia="Calibri"/>
          <w:sz w:val="22"/>
          <w:lang w:eastAsia="en-US"/>
        </w:rPr>
        <w:t xml:space="preserve">                      (наименование</w:t>
      </w:r>
      <w:r>
        <w:rPr>
          <w:rFonts w:eastAsia="Calibri"/>
          <w:sz w:val="22"/>
          <w:lang w:eastAsia="en-US"/>
        </w:rPr>
        <w:t xml:space="preserve"> </w:t>
      </w:r>
      <w:r w:rsidRPr="00393E6D">
        <w:rPr>
          <w:rFonts w:eastAsia="Calibri"/>
          <w:sz w:val="22"/>
          <w:lang w:eastAsia="en-US"/>
        </w:rPr>
        <w:t>Программы)</w:t>
      </w:r>
    </w:p>
    <w:p w14:paraId="230D152E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2"/>
          <w:lang w:eastAsia="en-US"/>
        </w:rPr>
      </w:pPr>
      <w:r>
        <w:rPr>
          <w:rFonts w:eastAsia="Calibri"/>
          <w:sz w:val="22"/>
          <w:lang w:eastAsia="en-US"/>
        </w:rPr>
        <w:t>____________________________________________________________________________________</w:t>
      </w:r>
    </w:p>
    <w:p w14:paraId="47F2458D" w14:textId="77777777" w:rsidR="00810888" w:rsidRPr="00393E6D" w:rsidRDefault="00810888" w:rsidP="00810888">
      <w:pPr>
        <w:spacing w:line="276" w:lineRule="auto"/>
        <w:ind w:right="-1"/>
        <w:rPr>
          <w:rFonts w:eastAsia="Calibri"/>
          <w:sz w:val="22"/>
          <w:lang w:eastAsia="en-US"/>
        </w:rPr>
      </w:pPr>
      <w:r w:rsidRPr="00393E6D">
        <w:rPr>
          <w:rFonts w:eastAsia="Calibri"/>
          <w:sz w:val="22"/>
          <w:lang w:eastAsia="en-US"/>
        </w:rPr>
        <w:t xml:space="preserve">     (полное наименование образовательной организации, в соответствии с Уставом)</w:t>
      </w:r>
    </w:p>
    <w:p w14:paraId="346302C6" w14:textId="77777777" w:rsidR="00810888" w:rsidRPr="00393E6D" w:rsidRDefault="00810888" w:rsidP="00810888">
      <w:pPr>
        <w:spacing w:line="276" w:lineRule="auto"/>
        <w:ind w:right="-1"/>
        <w:rPr>
          <w:rFonts w:eastAsia="Calibri"/>
          <w:sz w:val="22"/>
          <w:lang w:eastAsia="en-US"/>
        </w:rPr>
      </w:pPr>
    </w:p>
    <w:p w14:paraId="556E2385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4"/>
          <w:lang w:eastAsia="en-US"/>
        </w:rPr>
      </w:pPr>
      <w:r w:rsidRPr="00393E6D">
        <w:rPr>
          <w:rFonts w:eastAsia="Calibri"/>
          <w:sz w:val="24"/>
          <w:lang w:eastAsia="en-US"/>
        </w:rPr>
        <w:t>на участие в Конкурсе программ образовательных организаций, направленных на социализацию и адаптацию детей-мигрантов.</w:t>
      </w:r>
    </w:p>
    <w:p w14:paraId="7D558AFE" w14:textId="77777777" w:rsidR="00810888" w:rsidRPr="00393E6D" w:rsidRDefault="00810888" w:rsidP="00810888">
      <w:pPr>
        <w:spacing w:line="276" w:lineRule="auto"/>
        <w:ind w:right="-1"/>
        <w:rPr>
          <w:rFonts w:eastAsia="Calibri"/>
          <w:sz w:val="24"/>
          <w:lang w:eastAsia="en-US"/>
        </w:rPr>
      </w:pPr>
    </w:p>
    <w:p w14:paraId="55C21EC5" w14:textId="77777777" w:rsidR="00810888" w:rsidRPr="00393E6D" w:rsidRDefault="00810888" w:rsidP="00810888">
      <w:pPr>
        <w:spacing w:line="276" w:lineRule="auto"/>
        <w:ind w:right="-1" w:firstLine="0"/>
        <w:rPr>
          <w:rFonts w:eastAsia="Calibri"/>
          <w:sz w:val="24"/>
          <w:lang w:eastAsia="en-US"/>
        </w:rPr>
      </w:pPr>
      <w:r w:rsidRPr="00393E6D">
        <w:rPr>
          <w:rFonts w:eastAsia="Calibri"/>
          <w:sz w:val="24"/>
          <w:lang w:eastAsia="en-US"/>
        </w:rPr>
        <w:t>Приложение: Программа образовательной организации, направленная на социализацию и адаптацию детей-мигрантов.</w:t>
      </w:r>
    </w:p>
    <w:p w14:paraId="13234602" w14:textId="77777777" w:rsidR="00810888" w:rsidRPr="005F483C" w:rsidRDefault="00810888" w:rsidP="00810888">
      <w:pPr>
        <w:spacing w:line="276" w:lineRule="auto"/>
        <w:ind w:right="-1"/>
        <w:rPr>
          <w:rFonts w:eastAsia="Calibri"/>
          <w:sz w:val="24"/>
          <w:lang w:eastAsia="en-US"/>
        </w:rPr>
      </w:pPr>
    </w:p>
    <w:p w14:paraId="4B41776B" w14:textId="77777777" w:rsidR="00810888" w:rsidRDefault="00810888" w:rsidP="00810888">
      <w:pPr>
        <w:tabs>
          <w:tab w:val="left" w:pos="284"/>
        </w:tabs>
        <w:ind w:right="40" w:firstLine="0"/>
        <w:rPr>
          <w:rFonts w:eastAsia="Calibri"/>
          <w:sz w:val="26"/>
          <w:szCs w:val="26"/>
          <w:lang w:eastAsia="en-US"/>
        </w:rPr>
      </w:pPr>
    </w:p>
    <w:p w14:paraId="298F22A8" w14:textId="77777777" w:rsidR="00810888" w:rsidRDefault="00810888" w:rsidP="00810888">
      <w:pPr>
        <w:tabs>
          <w:tab w:val="left" w:pos="284"/>
        </w:tabs>
        <w:ind w:right="40" w:firstLine="0"/>
        <w:rPr>
          <w:rFonts w:eastAsia="Calibri"/>
          <w:sz w:val="26"/>
          <w:szCs w:val="26"/>
          <w:lang w:eastAsia="en-US"/>
        </w:rPr>
      </w:pPr>
    </w:p>
    <w:p w14:paraId="47138B8E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______________ / ____________</w:t>
      </w:r>
    </w:p>
    <w:p w14:paraId="53DDAD9D" w14:textId="1D697BDA" w:rsidR="00810888" w:rsidRDefault="00810888" w:rsidP="00810888">
      <w:pPr>
        <w:tabs>
          <w:tab w:val="left" w:pos="284"/>
        </w:tabs>
        <w:ind w:right="40"/>
        <w:jc w:val="lef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</w:t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  <w:t xml:space="preserve">              </w:t>
      </w:r>
      <w:r>
        <w:rPr>
          <w:rFonts w:eastAsia="Calibri"/>
          <w:sz w:val="16"/>
          <w:szCs w:val="16"/>
          <w:lang w:eastAsia="en-US"/>
        </w:rPr>
        <w:t xml:space="preserve">  </w:t>
      </w:r>
      <w:bookmarkStart w:id="1" w:name="_GoBack"/>
      <w:bookmarkEnd w:id="1"/>
      <w:r>
        <w:rPr>
          <w:rFonts w:eastAsia="Calibri"/>
          <w:sz w:val="16"/>
          <w:szCs w:val="16"/>
          <w:lang w:eastAsia="en-US"/>
        </w:rPr>
        <w:t xml:space="preserve"> </w:t>
      </w:r>
      <w:r w:rsidRPr="004420D5">
        <w:rPr>
          <w:rFonts w:eastAsia="Calibri"/>
          <w:sz w:val="16"/>
          <w:szCs w:val="16"/>
          <w:lang w:eastAsia="en-US"/>
        </w:rPr>
        <w:t>(подпись директора</w:t>
      </w:r>
      <w:r>
        <w:rPr>
          <w:rFonts w:eastAsia="Calibri"/>
          <w:sz w:val="16"/>
          <w:szCs w:val="16"/>
          <w:lang w:eastAsia="en-US"/>
        </w:rPr>
        <w:tab/>
        <w:t xml:space="preserve">  </w:t>
      </w:r>
      <w:r>
        <w:rPr>
          <w:rFonts w:eastAsia="Calibri"/>
          <w:sz w:val="16"/>
          <w:szCs w:val="16"/>
          <w:lang w:eastAsia="en-US"/>
        </w:rPr>
        <w:t xml:space="preserve">      </w:t>
      </w:r>
      <w:proofErr w:type="gramStart"/>
      <w:r>
        <w:rPr>
          <w:rFonts w:eastAsia="Calibri"/>
          <w:sz w:val="16"/>
          <w:szCs w:val="16"/>
          <w:lang w:eastAsia="en-US"/>
        </w:rPr>
        <w:t xml:space="preserve">  </w:t>
      </w:r>
      <w:r>
        <w:rPr>
          <w:rFonts w:eastAsia="Calibri"/>
          <w:sz w:val="16"/>
          <w:szCs w:val="16"/>
          <w:lang w:eastAsia="en-US"/>
        </w:rPr>
        <w:t xml:space="preserve"> (</w:t>
      </w:r>
      <w:proofErr w:type="gramEnd"/>
      <w:r>
        <w:rPr>
          <w:rFonts w:eastAsia="Calibri"/>
          <w:sz w:val="16"/>
          <w:szCs w:val="16"/>
          <w:lang w:eastAsia="en-US"/>
        </w:rPr>
        <w:t>расшифровка подписи)</w:t>
      </w:r>
    </w:p>
    <w:p w14:paraId="7A5A3081" w14:textId="4AAF4144" w:rsidR="00810888" w:rsidRDefault="00810888" w:rsidP="00810888">
      <w:pPr>
        <w:tabs>
          <w:tab w:val="left" w:pos="284"/>
        </w:tabs>
        <w:ind w:right="40"/>
        <w:jc w:val="lef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  <w:t>о</w:t>
      </w:r>
      <w:r w:rsidRPr="004420D5">
        <w:rPr>
          <w:rFonts w:eastAsia="Calibri"/>
          <w:sz w:val="16"/>
          <w:szCs w:val="16"/>
          <w:lang w:eastAsia="en-US"/>
        </w:rPr>
        <w:t>бразовательной</w:t>
      </w:r>
    </w:p>
    <w:p w14:paraId="7103C836" w14:textId="37092F79" w:rsidR="00810888" w:rsidRDefault="00810888" w:rsidP="00810888">
      <w:pPr>
        <w:tabs>
          <w:tab w:val="left" w:pos="284"/>
        </w:tabs>
        <w:ind w:right="40"/>
        <w:jc w:val="lef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 w:rsidRPr="004420D5">
        <w:rPr>
          <w:rFonts w:eastAsia="Calibri"/>
          <w:sz w:val="16"/>
          <w:szCs w:val="16"/>
          <w:lang w:eastAsia="en-US"/>
        </w:rPr>
        <w:t xml:space="preserve">организации – </w:t>
      </w:r>
    </w:p>
    <w:p w14:paraId="3924A97E" w14:textId="2E0954DB" w:rsidR="00810888" w:rsidRPr="004420D5" w:rsidRDefault="00810888" w:rsidP="00810888">
      <w:pPr>
        <w:tabs>
          <w:tab w:val="left" w:pos="284"/>
        </w:tabs>
        <w:ind w:right="40"/>
        <w:jc w:val="lef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 w:rsidRPr="004420D5">
        <w:rPr>
          <w:rFonts w:eastAsia="Calibri"/>
          <w:sz w:val="16"/>
          <w:szCs w:val="16"/>
          <w:lang w:eastAsia="en-US"/>
        </w:rPr>
        <w:t>участника Конкурса)</w:t>
      </w:r>
    </w:p>
    <w:p w14:paraId="4E871393" w14:textId="77777777" w:rsidR="00810888" w:rsidRDefault="00810888" w:rsidP="00810888">
      <w:pPr>
        <w:tabs>
          <w:tab w:val="left" w:pos="284"/>
        </w:tabs>
        <w:ind w:right="40"/>
        <w:jc w:val="right"/>
        <w:rPr>
          <w:rFonts w:eastAsia="Calibri"/>
          <w:sz w:val="26"/>
          <w:szCs w:val="26"/>
          <w:lang w:eastAsia="en-US"/>
        </w:rPr>
      </w:pPr>
    </w:p>
    <w:p w14:paraId="2F06CF36" w14:textId="77777777" w:rsidR="00810888" w:rsidRPr="004A6715" w:rsidRDefault="00810888" w:rsidP="00810888">
      <w:pPr>
        <w:tabs>
          <w:tab w:val="left" w:pos="284"/>
        </w:tabs>
        <w:ind w:right="40"/>
        <w:jc w:val="right"/>
        <w:rPr>
          <w:rFonts w:eastAsia="Calibri"/>
          <w:sz w:val="26"/>
          <w:szCs w:val="26"/>
          <w:lang w:eastAsia="en-US"/>
        </w:rPr>
      </w:pPr>
      <w:r w:rsidRPr="00393E6D">
        <w:rPr>
          <w:rFonts w:eastAsia="Calibri"/>
          <w:noProof/>
        </w:rPr>
        <w:drawing>
          <wp:inline distT="0" distB="0" distL="0" distR="0" wp14:anchorId="1E9CF8B5" wp14:editId="06FE0C94">
            <wp:extent cx="5940425" cy="170719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8182B" w14:textId="77777777" w:rsidR="00810888" w:rsidRDefault="00810888" w:rsidP="00810888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Theme="minorHAnsi"/>
          <w:sz w:val="22"/>
        </w:rPr>
      </w:pPr>
    </w:p>
    <w:p w14:paraId="6FD40362" w14:textId="77777777" w:rsidR="00810888" w:rsidRDefault="00810888" w:rsidP="00810888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Theme="minorHAnsi"/>
          <w:sz w:val="22"/>
        </w:rPr>
      </w:pPr>
    </w:p>
    <w:p w14:paraId="3392B7AB" w14:textId="77777777" w:rsidR="00810888" w:rsidRDefault="00810888" w:rsidP="00810888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Theme="minorHAnsi"/>
          <w:sz w:val="22"/>
        </w:rPr>
      </w:pPr>
    </w:p>
    <w:bookmarkEnd w:id="0"/>
    <w:p w14:paraId="1D08F2B5" w14:textId="77777777" w:rsidR="0052578B" w:rsidRDefault="0052578B"/>
    <w:sectPr w:rsidR="00525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8B"/>
    <w:rsid w:val="0052578B"/>
    <w:rsid w:val="0081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DE8C"/>
  <w15:chartTrackingRefBased/>
  <w15:docId w15:val="{0D93C290-B52B-4F0F-87F1-F3807A78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888"/>
    <w:pPr>
      <w:spacing w:after="14" w:line="26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>IRO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Сергеевна Гиленко</dc:creator>
  <cp:keywords/>
  <dc:description/>
  <cp:lastModifiedBy>Антонина Сергеевна Гиленко</cp:lastModifiedBy>
  <cp:revision>2</cp:revision>
  <dcterms:created xsi:type="dcterms:W3CDTF">2024-08-19T08:11:00Z</dcterms:created>
  <dcterms:modified xsi:type="dcterms:W3CDTF">2024-08-19T08:13:00Z</dcterms:modified>
</cp:coreProperties>
</file>